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C70" w:rsidRPr="0091639B" w:rsidRDefault="00CC6C70" w:rsidP="00CC6C70">
      <w:pPr>
        <w:pStyle w:val="ExpressTitle"/>
        <w:rPr>
          <w:lang w:eastAsia="zh-CN"/>
        </w:rPr>
      </w:pPr>
      <w:r w:rsidRPr="0091639B">
        <w:t xml:space="preserve">Hyper-spectral Raman imaging </w:t>
      </w:r>
      <w:r>
        <w:t xml:space="preserve">correlating chemical substitution and </w:t>
      </w:r>
      <w:r w:rsidRPr="0091639B">
        <w:t>crystallinity in biogenic hydroxyapatite</w:t>
      </w:r>
      <w:r>
        <w:t xml:space="preserve">: </w:t>
      </w:r>
      <w:r w:rsidRPr="00C4316E">
        <w:t>dentin and enamel in normal and hypoplastic human teeth</w:t>
      </w:r>
    </w:p>
    <w:p w:rsidR="00CC6C70" w:rsidRPr="0091639B" w:rsidRDefault="00CC6C70" w:rsidP="00CC6C70">
      <w:pPr>
        <w:pStyle w:val="ExpressAbstractBody"/>
        <w:rPr>
          <w:vertAlign w:val="superscript"/>
          <w:lang w:eastAsia="zh-CN"/>
        </w:rPr>
      </w:pPr>
      <w:r w:rsidRPr="0091639B">
        <w:rPr>
          <w:lang w:eastAsia="zh-CN"/>
        </w:rPr>
        <w:t>Ping</w:t>
      </w:r>
      <w:r w:rsidRPr="0091639B">
        <w:t xml:space="preserve"> </w:t>
      </w:r>
      <w:r w:rsidRPr="0091639B">
        <w:rPr>
          <w:lang w:eastAsia="zh-CN"/>
        </w:rPr>
        <w:t>Wang</w:t>
      </w:r>
      <w:proofErr w:type="gramStart"/>
      <w:r w:rsidRPr="0091639B">
        <w:t>,</w:t>
      </w:r>
      <w:r w:rsidRPr="0091639B">
        <w:rPr>
          <w:vertAlign w:val="superscript"/>
        </w:rPr>
        <w:t>1</w:t>
      </w:r>
      <w:proofErr w:type="gramEnd"/>
      <w:r w:rsidRPr="0091639B">
        <w:t xml:space="preserve"> </w:t>
      </w:r>
      <w:r w:rsidRPr="0091639B">
        <w:rPr>
          <w:lang w:eastAsia="zh-CN"/>
        </w:rPr>
        <w:t>Evan J.D. Anderson</w:t>
      </w:r>
      <w:r w:rsidRPr="0091639B">
        <w:t>,</w:t>
      </w:r>
      <w:r w:rsidRPr="0091639B">
        <w:rPr>
          <w:vertAlign w:val="superscript"/>
          <w:lang w:eastAsia="zh-CN"/>
        </w:rPr>
        <w:t>2</w:t>
      </w:r>
      <w:r>
        <w:rPr>
          <w:lang w:eastAsia="zh-CN"/>
        </w:rPr>
        <w:t xml:space="preserve"> </w:t>
      </w:r>
      <w:r w:rsidRPr="0091639B">
        <w:rPr>
          <w:lang w:eastAsia="zh-CN"/>
        </w:rPr>
        <w:t>Eric A. Muller</w:t>
      </w:r>
      <w:r w:rsidRPr="0091639B">
        <w:t>,</w:t>
      </w:r>
      <w:r w:rsidRPr="0091639B">
        <w:rPr>
          <w:vertAlign w:val="superscript"/>
          <w:lang w:eastAsia="zh-CN"/>
        </w:rPr>
        <w:t>2</w:t>
      </w:r>
      <w:r>
        <w:rPr>
          <w:lang w:eastAsia="zh-CN"/>
        </w:rPr>
        <w:t xml:space="preserve"> </w:t>
      </w:r>
      <w:proofErr w:type="spellStart"/>
      <w:r w:rsidRPr="0091639B">
        <w:rPr>
          <w:lang w:eastAsia="zh-CN"/>
        </w:rPr>
        <w:t>Fuhua</w:t>
      </w:r>
      <w:proofErr w:type="spellEnd"/>
      <w:r w:rsidRPr="0091639B">
        <w:rPr>
          <w:lang w:eastAsia="zh-CN"/>
        </w:rPr>
        <w:t xml:space="preserve"> Gao</w:t>
      </w:r>
      <w:r w:rsidRPr="0091639B">
        <w:t>,</w:t>
      </w:r>
      <w:r w:rsidRPr="0091639B">
        <w:rPr>
          <w:vertAlign w:val="superscript"/>
        </w:rPr>
        <w:t>1</w:t>
      </w:r>
      <w:r w:rsidRPr="0091639B">
        <w:rPr>
          <w:lang w:eastAsia="zh-CN"/>
        </w:rPr>
        <w:t xml:space="preserve"> </w:t>
      </w:r>
      <w:proofErr w:type="spellStart"/>
      <w:r w:rsidRPr="0091639B">
        <w:rPr>
          <w:lang w:eastAsia="zh-CN"/>
        </w:rPr>
        <w:t>Yisi</w:t>
      </w:r>
      <w:proofErr w:type="spellEnd"/>
      <w:r w:rsidRPr="0091639B">
        <w:rPr>
          <w:lang w:eastAsia="zh-CN"/>
        </w:rPr>
        <w:t xml:space="preserve"> Zhong</w:t>
      </w:r>
      <w:r w:rsidRPr="0091639B">
        <w:t>,</w:t>
      </w:r>
      <w:r w:rsidRPr="0091639B">
        <w:rPr>
          <w:vertAlign w:val="superscript"/>
          <w:lang w:eastAsia="zh-CN"/>
        </w:rPr>
        <w:t>3</w:t>
      </w:r>
      <w:r w:rsidRPr="0091639B">
        <w:rPr>
          <w:vertAlign w:val="superscript"/>
        </w:rPr>
        <w:t>,</w:t>
      </w:r>
      <w:r w:rsidRPr="0091639B">
        <w:rPr>
          <w:vertAlign w:val="superscript"/>
          <w:lang w:eastAsia="zh-CN"/>
        </w:rPr>
        <w:t>4</w:t>
      </w:r>
      <w:r>
        <w:rPr>
          <w:rFonts w:hint="eastAsia"/>
          <w:vertAlign w:val="superscript"/>
          <w:lang w:eastAsia="zh-CN"/>
        </w:rPr>
        <w:t>,*</w:t>
      </w:r>
      <w:r w:rsidRPr="0091639B">
        <w:t xml:space="preserve"> and </w:t>
      </w:r>
      <w:r w:rsidRPr="0091639B">
        <w:rPr>
          <w:lang w:eastAsia="zh-CN"/>
        </w:rPr>
        <w:t>Markus B. Raschke</w:t>
      </w:r>
      <w:r w:rsidRPr="0091639B">
        <w:rPr>
          <w:vertAlign w:val="superscript"/>
        </w:rPr>
        <w:t>2,</w:t>
      </w:r>
      <w:r w:rsidRPr="0091639B">
        <w:rPr>
          <w:vertAlign w:val="superscript"/>
          <w:lang w:eastAsia="zh-CN"/>
        </w:rPr>
        <w:t>*</w:t>
      </w:r>
    </w:p>
    <w:p w:rsidR="00CC6C70" w:rsidRPr="00B650F8" w:rsidRDefault="00CC6C70" w:rsidP="00CC6C70">
      <w:pPr>
        <w:pStyle w:val="ExpressAuthorAffiliation"/>
        <w:rPr>
          <w:lang w:eastAsia="zh-CN"/>
        </w:rPr>
      </w:pPr>
      <w:r w:rsidRPr="00B650F8">
        <w:rPr>
          <w:vertAlign w:val="superscript"/>
        </w:rPr>
        <w:t>1</w:t>
      </w:r>
      <w:r w:rsidRPr="00B650F8">
        <w:rPr>
          <w:lang w:eastAsia="zh-CN"/>
        </w:rPr>
        <w:t>College of Physical Science and Technology</w:t>
      </w:r>
      <w:r w:rsidRPr="00B650F8">
        <w:t xml:space="preserve">, </w:t>
      </w:r>
      <w:r w:rsidRPr="00B650F8">
        <w:rPr>
          <w:lang w:eastAsia="zh-CN"/>
        </w:rPr>
        <w:t>Sichuan University</w:t>
      </w:r>
      <w:r w:rsidRPr="00B650F8">
        <w:t xml:space="preserve">, </w:t>
      </w:r>
      <w:r w:rsidRPr="00B650F8">
        <w:rPr>
          <w:lang w:eastAsia="zh-CN"/>
        </w:rPr>
        <w:t>Chengdu</w:t>
      </w:r>
      <w:r w:rsidRPr="00B650F8">
        <w:t xml:space="preserve">, </w:t>
      </w:r>
      <w:r w:rsidRPr="00B650F8">
        <w:rPr>
          <w:lang w:eastAsia="zh-CN"/>
        </w:rPr>
        <w:t>Sichuan 610064</w:t>
      </w:r>
      <w:r w:rsidRPr="00B650F8">
        <w:t xml:space="preserve">, </w:t>
      </w:r>
      <w:r w:rsidRPr="00B650F8">
        <w:rPr>
          <w:lang w:eastAsia="zh-CN"/>
        </w:rPr>
        <w:t>China</w:t>
      </w:r>
    </w:p>
    <w:p w:rsidR="00CC6C70" w:rsidRPr="00B650F8" w:rsidRDefault="00CC6C70" w:rsidP="00CC6C70">
      <w:pPr>
        <w:pStyle w:val="ExpressAuthorAffiliation"/>
        <w:rPr>
          <w:lang w:eastAsia="zh-CN"/>
        </w:rPr>
      </w:pPr>
      <w:r w:rsidRPr="00B650F8">
        <w:rPr>
          <w:vertAlign w:val="superscript"/>
        </w:rPr>
        <w:t>2</w:t>
      </w:r>
      <w:r w:rsidRPr="00B650F8">
        <w:t>Department of Physics, Department of Chemistry, and JILA, University of Colorado at Boulder, Boulder, Colorado 80309, USA</w:t>
      </w:r>
    </w:p>
    <w:p w:rsidR="00CC6C70" w:rsidRPr="00B650F8" w:rsidRDefault="00CC6C70" w:rsidP="00CC6C70">
      <w:pPr>
        <w:pStyle w:val="ExpressEmail"/>
        <w:rPr>
          <w:color w:val="auto"/>
          <w:lang w:eastAsia="zh-CN"/>
        </w:rPr>
      </w:pPr>
      <w:r w:rsidRPr="00B650F8">
        <w:rPr>
          <w:color w:val="auto"/>
          <w:vertAlign w:val="superscript"/>
          <w:lang w:eastAsia="zh-CN"/>
        </w:rPr>
        <w:t>3</w:t>
      </w:r>
      <w:r w:rsidRPr="00B650F8">
        <w:rPr>
          <w:color w:val="auto"/>
          <w:lang w:eastAsia="zh-CN"/>
        </w:rPr>
        <w:t>West China School of Stomatology, Sichuan University, Chengdu, China</w:t>
      </w:r>
    </w:p>
    <w:p w:rsidR="00CC6C70" w:rsidRPr="0091639B" w:rsidRDefault="00CC6C70" w:rsidP="00CC6C70">
      <w:pPr>
        <w:pStyle w:val="ExpressAuthorAffiliation"/>
        <w:rPr>
          <w:lang w:eastAsia="zh-CN"/>
        </w:rPr>
      </w:pPr>
      <w:r w:rsidRPr="00B650F8">
        <w:rPr>
          <w:vertAlign w:val="superscript"/>
          <w:lang w:eastAsia="zh-CN"/>
        </w:rPr>
        <w:t>4</w:t>
      </w:r>
      <w:r w:rsidRPr="00B650F8">
        <w:rPr>
          <w:rFonts w:ascii="Arial" w:eastAsia="宋体" w:hAnsi="Arial" w:cs="Arial"/>
          <w:kern w:val="2"/>
          <w:sz w:val="24"/>
          <w:szCs w:val="24"/>
          <w:lang w:eastAsia="zh-CN"/>
        </w:rPr>
        <w:t xml:space="preserve"> </w:t>
      </w:r>
      <w:r w:rsidRPr="00B650F8">
        <w:t>State Key Laboratory of Oral Diseases, Chengdu, China</w:t>
      </w:r>
    </w:p>
    <w:p w:rsidR="00CC6C70" w:rsidRPr="0091639B" w:rsidRDefault="00CC6C70" w:rsidP="00CC6C70">
      <w:pPr>
        <w:pStyle w:val="ExpressEmail"/>
        <w:rPr>
          <w:lang w:eastAsia="zh-CN"/>
        </w:rPr>
      </w:pPr>
    </w:p>
    <w:p w:rsidR="00CC6C70" w:rsidRPr="0091639B" w:rsidRDefault="00A8354A" w:rsidP="00CC6C70">
      <w:pPr>
        <w:pStyle w:val="ExpressEmail"/>
        <w:rPr>
          <w:color w:val="0000FF"/>
          <w:u w:val="single"/>
        </w:rPr>
      </w:pPr>
      <w:hyperlink r:id="rId8" w:history="1">
        <w:r w:rsidR="00CC6C70" w:rsidRPr="00B650F8">
          <w:rPr>
            <w:rStyle w:val="a8"/>
            <w:color w:val="auto"/>
          </w:rPr>
          <w:t>*Corresponding authors:</w:t>
        </w:r>
        <w:r w:rsidR="00CC6C70" w:rsidRPr="00B650F8">
          <w:rPr>
            <w:rStyle w:val="a8"/>
            <w:color w:val="auto"/>
            <w:lang w:eastAsia="zh-CN"/>
          </w:rPr>
          <w:t xml:space="preserve"> </w:t>
        </w:r>
        <w:r w:rsidR="00CC6C70" w:rsidRPr="00B650F8">
          <w:rPr>
            <w:rStyle w:val="a8"/>
            <w:rFonts w:hint="eastAsia"/>
            <w:color w:val="auto"/>
            <w:lang w:eastAsia="zh-CN"/>
          </w:rPr>
          <w:t xml:space="preserve">Yisi Zhong: </w:t>
        </w:r>
        <w:r w:rsidR="00CC6C70" w:rsidRPr="00B650F8">
          <w:rPr>
            <w:rFonts w:hint="eastAsia"/>
            <w:color w:val="auto"/>
            <w:szCs w:val="18"/>
            <w:shd w:val="clear" w:color="auto" w:fill="F5F5F5"/>
          </w:rPr>
          <w:t>zhongsissi@sina.com</w:t>
        </w:r>
        <w:r w:rsidR="00CC6C70" w:rsidRPr="00B650F8">
          <w:rPr>
            <w:rFonts w:hint="eastAsia"/>
            <w:color w:val="auto"/>
            <w:szCs w:val="18"/>
            <w:shd w:val="clear" w:color="auto" w:fill="F5F5F5"/>
            <w:lang w:eastAsia="zh-CN"/>
          </w:rPr>
          <w:t xml:space="preserve">, </w:t>
        </w:r>
        <w:r w:rsidR="00CC6C70" w:rsidRPr="00B650F8">
          <w:rPr>
            <w:rStyle w:val="a8"/>
            <w:color w:val="auto"/>
          </w:rPr>
          <w:t>Markus Raschke:</w:t>
        </w:r>
        <w:r w:rsidR="00CC6C70" w:rsidRPr="00B650F8">
          <w:rPr>
            <w:rStyle w:val="a8"/>
            <w:color w:val="auto"/>
            <w:lang w:eastAsia="zh-CN"/>
          </w:rPr>
          <w:t xml:space="preserve"> </w:t>
        </w:r>
        <w:r w:rsidR="00CC6C70" w:rsidRPr="00B650F8">
          <w:rPr>
            <w:rStyle w:val="a8"/>
            <w:color w:val="auto"/>
          </w:rPr>
          <w:t>markus.raschke@colorado.edu</w:t>
        </w:r>
        <w:r w:rsidR="00CC6C70" w:rsidRPr="00C03610">
          <w:rPr>
            <w:rStyle w:val="a8"/>
          </w:rPr>
          <w:t xml:space="preserve"> </w:t>
        </w:r>
      </w:hyperlink>
    </w:p>
    <w:p w:rsidR="00CC6C70" w:rsidRPr="00CC6C70" w:rsidRDefault="00CC6C70" w:rsidP="00BB09C1">
      <w:pPr>
        <w:pStyle w:val="ExpressBodyFirstParagraph"/>
        <w:rPr>
          <w:lang w:eastAsia="zh-CN"/>
        </w:rPr>
      </w:pPr>
    </w:p>
    <w:p w:rsidR="00BB09C1" w:rsidRPr="00D33F4C" w:rsidRDefault="00BB09C1" w:rsidP="00843866">
      <w:pPr>
        <w:pStyle w:val="ExpressBodyFirstParagraph"/>
        <w:rPr>
          <w:sz w:val="24"/>
          <w:szCs w:val="24"/>
          <w:lang w:eastAsia="zh-CN"/>
        </w:rPr>
      </w:pPr>
      <w:r w:rsidRPr="00D33F4C">
        <w:rPr>
          <w:sz w:val="24"/>
          <w:szCs w:val="24"/>
          <w:lang w:eastAsia="zh-CN"/>
        </w:rPr>
        <w:t>I</w:t>
      </w:r>
      <w:r w:rsidRPr="00D33F4C">
        <w:rPr>
          <w:rFonts w:hint="eastAsia"/>
          <w:sz w:val="24"/>
          <w:szCs w:val="24"/>
          <w:lang w:eastAsia="zh-CN"/>
        </w:rPr>
        <w:t xml:space="preserve">n this supplement, we provide </w:t>
      </w:r>
      <w:r w:rsidRPr="00D33F4C">
        <w:rPr>
          <w:sz w:val="24"/>
          <w:szCs w:val="24"/>
          <w:lang w:eastAsia="zh-CN"/>
        </w:rPr>
        <w:t>additional</w:t>
      </w:r>
      <w:r w:rsidRPr="00D33F4C">
        <w:rPr>
          <w:rFonts w:hint="eastAsia"/>
          <w:sz w:val="24"/>
          <w:szCs w:val="24"/>
          <w:lang w:eastAsia="zh-CN"/>
        </w:rPr>
        <w:t xml:space="preserve"> supporting information on the </w:t>
      </w:r>
      <w:r w:rsidR="001C09D7" w:rsidRPr="00D33F4C">
        <w:rPr>
          <w:rFonts w:hint="eastAsia"/>
          <w:sz w:val="24"/>
          <w:szCs w:val="24"/>
          <w:lang w:eastAsia="zh-CN"/>
        </w:rPr>
        <w:t>atomic force microscope (</w:t>
      </w:r>
      <w:r w:rsidRPr="00D33F4C">
        <w:rPr>
          <w:rFonts w:hint="eastAsia"/>
          <w:sz w:val="24"/>
          <w:szCs w:val="24"/>
          <w:lang w:eastAsia="zh-CN"/>
        </w:rPr>
        <w:t>AFM</w:t>
      </w:r>
      <w:r w:rsidR="001C09D7" w:rsidRPr="00D33F4C">
        <w:rPr>
          <w:rFonts w:hint="eastAsia"/>
          <w:sz w:val="24"/>
          <w:szCs w:val="24"/>
          <w:lang w:eastAsia="zh-CN"/>
        </w:rPr>
        <w:t>)</w:t>
      </w:r>
      <w:r w:rsidRPr="00D33F4C">
        <w:rPr>
          <w:rFonts w:hint="eastAsia"/>
          <w:sz w:val="24"/>
          <w:szCs w:val="24"/>
          <w:lang w:eastAsia="zh-CN"/>
        </w:rPr>
        <w:t xml:space="preserve"> image on tooth thin section (Fig. S1), the microscopic image and </w:t>
      </w:r>
      <w:r w:rsidR="00010461" w:rsidRPr="00D33F4C">
        <w:rPr>
          <w:sz w:val="24"/>
          <w:szCs w:val="24"/>
        </w:rPr>
        <w:t>backscattered electron</w:t>
      </w:r>
      <w:r w:rsidR="00010461" w:rsidRPr="00D33F4C">
        <w:rPr>
          <w:rFonts w:hint="eastAsia"/>
          <w:sz w:val="24"/>
          <w:szCs w:val="24"/>
          <w:lang w:eastAsia="zh-CN"/>
        </w:rPr>
        <w:t xml:space="preserve"> (</w:t>
      </w:r>
      <w:r w:rsidR="00043EB5">
        <w:rPr>
          <w:rFonts w:hint="eastAsia"/>
          <w:sz w:val="24"/>
          <w:szCs w:val="24"/>
          <w:lang w:eastAsia="zh-CN"/>
        </w:rPr>
        <w:t>BSE</w:t>
      </w:r>
      <w:r w:rsidR="00010461" w:rsidRPr="00D33F4C">
        <w:rPr>
          <w:rFonts w:hint="eastAsia"/>
          <w:sz w:val="24"/>
          <w:szCs w:val="24"/>
          <w:lang w:eastAsia="zh-CN"/>
        </w:rPr>
        <w:t>)</w:t>
      </w:r>
      <w:r w:rsidRPr="00D33F4C">
        <w:rPr>
          <w:rFonts w:hint="eastAsia"/>
          <w:sz w:val="24"/>
          <w:szCs w:val="24"/>
          <w:lang w:eastAsia="zh-CN"/>
        </w:rPr>
        <w:t xml:space="preserve"> image at the cervical positon of normal and hypoplastic tooth (Fig. S2), </w:t>
      </w:r>
      <w:r w:rsidR="00843866">
        <w:rPr>
          <w:rFonts w:hint="eastAsia"/>
          <w:sz w:val="24"/>
          <w:szCs w:val="24"/>
          <w:lang w:eastAsia="zh-CN"/>
        </w:rPr>
        <w:t>intensity</w:t>
      </w:r>
      <w:r w:rsidR="00990270">
        <w:rPr>
          <w:sz w:val="24"/>
          <w:szCs w:val="24"/>
          <w:lang w:eastAsia="zh-CN"/>
        </w:rPr>
        <w:t>, FWHM, and spectral position</w:t>
      </w:r>
      <w:r w:rsidR="00843866">
        <w:rPr>
          <w:rFonts w:hint="eastAsia"/>
          <w:sz w:val="24"/>
          <w:szCs w:val="24"/>
          <w:lang w:eastAsia="zh-CN"/>
        </w:rPr>
        <w:t xml:space="preserve"> of the amide I Raman band image (Fig. S3), population distribution</w:t>
      </w:r>
      <w:r w:rsidR="003C5D39">
        <w:rPr>
          <w:rFonts w:hint="eastAsia"/>
          <w:sz w:val="24"/>
          <w:szCs w:val="24"/>
          <w:lang w:eastAsia="zh-CN"/>
        </w:rPr>
        <w:t xml:space="preserve"> of</w:t>
      </w:r>
      <w:r w:rsidR="00843866">
        <w:rPr>
          <w:rFonts w:hint="eastAsia"/>
          <w:sz w:val="24"/>
          <w:szCs w:val="24"/>
          <w:lang w:eastAsia="zh-CN"/>
        </w:rPr>
        <w:t xml:space="preserve"> </w:t>
      </w:r>
      <w:r w:rsidR="00843866">
        <w:rPr>
          <w:rFonts w:cs="Times New Roman"/>
          <w:sz w:val="24"/>
          <w:szCs w:val="24"/>
          <w:lang w:eastAsia="zh-CN"/>
        </w:rPr>
        <w:t>Γ</w:t>
      </w:r>
      <w:r w:rsidR="00843866">
        <w:rPr>
          <w:rFonts w:hint="eastAsia"/>
          <w:sz w:val="24"/>
          <w:szCs w:val="24"/>
          <w:lang w:eastAsia="zh-CN"/>
        </w:rPr>
        <w:t>-</w:t>
      </w:r>
      <w:r w:rsidR="00843866">
        <w:rPr>
          <w:rFonts w:cs="Times New Roman"/>
          <w:sz w:val="24"/>
          <w:szCs w:val="24"/>
          <w:lang w:eastAsia="zh-CN"/>
        </w:rPr>
        <w:t>ν</w:t>
      </w:r>
      <w:r w:rsidR="00843866">
        <w:rPr>
          <w:rFonts w:hint="eastAsia"/>
          <w:sz w:val="24"/>
          <w:szCs w:val="24"/>
          <w:lang w:eastAsia="zh-CN"/>
        </w:rPr>
        <w:t xml:space="preserve"> correlation for the dental phases (Fig. S4), </w:t>
      </w:r>
      <w:r w:rsidR="00843866">
        <w:rPr>
          <w:sz w:val="24"/>
          <w:szCs w:val="24"/>
          <w:lang w:eastAsia="zh-CN"/>
        </w:rPr>
        <w:t>average FWHM of 960 cm</w:t>
      </w:r>
      <w:r w:rsidR="00843866" w:rsidRPr="00843866">
        <w:rPr>
          <w:sz w:val="24"/>
          <w:szCs w:val="24"/>
          <w:vertAlign w:val="superscript"/>
          <w:lang w:eastAsia="zh-CN"/>
        </w:rPr>
        <w:t>-1</w:t>
      </w:r>
      <w:r w:rsidR="00843866">
        <w:rPr>
          <w:rFonts w:hint="eastAsia"/>
          <w:sz w:val="24"/>
          <w:szCs w:val="24"/>
          <w:lang w:eastAsia="zh-CN"/>
        </w:rPr>
        <w:t xml:space="preserve"> </w:t>
      </w:r>
      <w:r w:rsidR="00843866" w:rsidRPr="00843866">
        <w:rPr>
          <w:sz w:val="24"/>
          <w:szCs w:val="24"/>
          <w:lang w:eastAsia="zh-CN"/>
        </w:rPr>
        <w:t xml:space="preserve">mode at the </w:t>
      </w:r>
      <w:r w:rsidR="00843866">
        <w:rPr>
          <w:rFonts w:hint="eastAsia"/>
          <w:sz w:val="24"/>
          <w:szCs w:val="24"/>
          <w:lang w:eastAsia="zh-CN"/>
        </w:rPr>
        <w:t>dentin-enamel junction (Fig. S5)</w:t>
      </w:r>
      <w:r w:rsidR="00843866" w:rsidRPr="00843866">
        <w:rPr>
          <w:rFonts w:hint="eastAsia"/>
          <w:sz w:val="24"/>
          <w:szCs w:val="24"/>
          <w:lang w:eastAsia="zh-CN"/>
        </w:rPr>
        <w:t xml:space="preserve"> </w:t>
      </w:r>
      <w:r w:rsidRPr="00D33F4C">
        <w:rPr>
          <w:rFonts w:hint="eastAsia"/>
          <w:sz w:val="24"/>
          <w:szCs w:val="24"/>
          <w:lang w:eastAsia="zh-CN"/>
        </w:rPr>
        <w:t xml:space="preserve">and Raman spectroscopy </w:t>
      </w:r>
      <w:r w:rsidR="00043EB5">
        <w:rPr>
          <w:rFonts w:hint="eastAsia"/>
          <w:sz w:val="24"/>
          <w:szCs w:val="24"/>
          <w:lang w:eastAsia="zh-CN"/>
        </w:rPr>
        <w:t>of</w:t>
      </w:r>
      <w:r w:rsidRPr="00D33F4C">
        <w:rPr>
          <w:rFonts w:hint="eastAsia"/>
          <w:sz w:val="24"/>
          <w:szCs w:val="24"/>
          <w:lang w:eastAsia="zh-CN"/>
        </w:rPr>
        <w:t xml:space="preserve"> normal</w:t>
      </w:r>
      <w:r w:rsidR="00843866">
        <w:rPr>
          <w:rFonts w:hint="eastAsia"/>
          <w:sz w:val="24"/>
          <w:szCs w:val="24"/>
          <w:lang w:eastAsia="zh-CN"/>
        </w:rPr>
        <w:t xml:space="preserve"> and hypoplastic enamel (Fig. S6</w:t>
      </w:r>
      <w:r w:rsidRPr="00D33F4C">
        <w:rPr>
          <w:rFonts w:hint="eastAsia"/>
          <w:sz w:val="24"/>
          <w:szCs w:val="24"/>
          <w:lang w:eastAsia="zh-CN"/>
        </w:rPr>
        <w:t>).</w:t>
      </w:r>
    </w:p>
    <w:p w:rsidR="0086667D" w:rsidRDefault="00CC6C70" w:rsidP="008E5C25">
      <w:pPr>
        <w:pStyle w:val="ExpressBodySubsequentParagraph"/>
        <w:ind w:firstLine="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486481" cy="182943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762" cy="183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C25" w:rsidRPr="00D33F4C" w:rsidRDefault="008E5C25" w:rsidP="00D33F4C">
      <w:pPr>
        <w:pStyle w:val="ExpressFigureCaptionShort"/>
        <w:ind w:left="0" w:right="0"/>
        <w:jc w:val="both"/>
        <w:rPr>
          <w:sz w:val="24"/>
          <w:szCs w:val="24"/>
          <w:lang w:eastAsia="zh-CN"/>
        </w:rPr>
      </w:pPr>
      <w:r w:rsidRPr="00D33F4C">
        <w:rPr>
          <w:rFonts w:hint="eastAsia"/>
          <w:sz w:val="24"/>
          <w:szCs w:val="24"/>
        </w:rPr>
        <w:t>Fig</w:t>
      </w:r>
      <w:r w:rsidR="00CC6C70" w:rsidRPr="00D33F4C">
        <w:rPr>
          <w:rFonts w:hint="eastAsia"/>
          <w:sz w:val="24"/>
          <w:szCs w:val="24"/>
          <w:lang w:eastAsia="zh-CN"/>
        </w:rPr>
        <w:t>ure</w:t>
      </w:r>
      <w:r w:rsidRPr="00D33F4C">
        <w:rPr>
          <w:rFonts w:hint="eastAsia"/>
          <w:sz w:val="24"/>
          <w:szCs w:val="24"/>
        </w:rPr>
        <w:t xml:space="preserve"> S1</w:t>
      </w:r>
      <w:r w:rsidR="00CC6C70" w:rsidRPr="00D33F4C">
        <w:rPr>
          <w:rFonts w:hint="eastAsia"/>
          <w:sz w:val="24"/>
          <w:szCs w:val="24"/>
          <w:lang w:eastAsia="zh-CN"/>
        </w:rPr>
        <w:t xml:space="preserve">. </w:t>
      </w:r>
      <w:r w:rsidRPr="00D33F4C">
        <w:rPr>
          <w:rFonts w:hint="eastAsia"/>
          <w:sz w:val="24"/>
          <w:szCs w:val="24"/>
        </w:rPr>
        <w:t xml:space="preserve"> AFM image</w:t>
      </w:r>
      <w:r w:rsidR="002A00F7">
        <w:rPr>
          <w:rFonts w:hint="eastAsia"/>
          <w:sz w:val="24"/>
          <w:szCs w:val="24"/>
          <w:lang w:eastAsia="zh-CN"/>
        </w:rPr>
        <w:t>s</w:t>
      </w:r>
      <w:r w:rsidRPr="00D33F4C">
        <w:rPr>
          <w:rFonts w:hint="eastAsia"/>
          <w:sz w:val="24"/>
          <w:szCs w:val="24"/>
        </w:rPr>
        <w:t xml:space="preserve"> of polished tooth thin section at enamel area (a) </w:t>
      </w:r>
      <w:r w:rsidRPr="00D33F4C">
        <w:rPr>
          <w:sz w:val="24"/>
          <w:szCs w:val="24"/>
        </w:rPr>
        <w:t>and</w:t>
      </w:r>
      <w:r w:rsidRPr="00D33F4C">
        <w:rPr>
          <w:rFonts w:hint="eastAsia"/>
          <w:sz w:val="24"/>
          <w:szCs w:val="24"/>
        </w:rPr>
        <w:t xml:space="preserve"> dentin area (b).</w:t>
      </w:r>
    </w:p>
    <w:p w:rsidR="001C09D7" w:rsidRPr="001C09D7" w:rsidRDefault="001C09D7" w:rsidP="001C09D7">
      <w:pPr>
        <w:pStyle w:val="ExpressBodySubsequentParagraph"/>
        <w:rPr>
          <w:lang w:eastAsia="zh-CN"/>
        </w:rPr>
      </w:pPr>
    </w:p>
    <w:p w:rsidR="008E5C25" w:rsidRDefault="00CC6C70" w:rsidP="008E5C25">
      <w:pPr>
        <w:pStyle w:val="ExpressBodySubsequentParagraph"/>
        <w:ind w:firstLine="0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791710" cy="2121535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C25" w:rsidRDefault="008E5C25" w:rsidP="00D33F4C">
      <w:pPr>
        <w:pStyle w:val="ExpressFigureCaptionShort"/>
        <w:ind w:left="0" w:right="0"/>
        <w:jc w:val="both"/>
        <w:rPr>
          <w:sz w:val="24"/>
          <w:szCs w:val="24"/>
          <w:lang w:eastAsia="zh-CN"/>
        </w:rPr>
      </w:pPr>
      <w:r w:rsidRPr="00D33F4C">
        <w:rPr>
          <w:rFonts w:hint="eastAsia"/>
          <w:sz w:val="24"/>
          <w:szCs w:val="24"/>
        </w:rPr>
        <w:t>Fig</w:t>
      </w:r>
      <w:r w:rsidR="00CC6C70" w:rsidRPr="00D33F4C">
        <w:rPr>
          <w:rFonts w:hint="eastAsia"/>
          <w:sz w:val="24"/>
          <w:szCs w:val="24"/>
          <w:lang w:eastAsia="zh-CN"/>
        </w:rPr>
        <w:t>ure</w:t>
      </w:r>
      <w:r w:rsidRPr="00D33F4C">
        <w:rPr>
          <w:rFonts w:hint="eastAsia"/>
          <w:sz w:val="24"/>
          <w:szCs w:val="24"/>
        </w:rPr>
        <w:t xml:space="preserve"> S2</w:t>
      </w:r>
      <w:r w:rsidR="00CC6C70" w:rsidRPr="00D33F4C">
        <w:rPr>
          <w:rFonts w:hint="eastAsia"/>
          <w:sz w:val="24"/>
          <w:szCs w:val="24"/>
          <w:lang w:eastAsia="zh-CN"/>
        </w:rPr>
        <w:t>.</w:t>
      </w:r>
      <w:r w:rsidR="00CC6C70" w:rsidRPr="00D33F4C">
        <w:rPr>
          <w:rFonts w:hint="eastAsia"/>
          <w:sz w:val="24"/>
          <w:szCs w:val="24"/>
        </w:rPr>
        <w:t xml:space="preserve"> </w:t>
      </w:r>
      <w:proofErr w:type="gramStart"/>
      <w:r w:rsidR="002125DC" w:rsidRPr="002125DC">
        <w:rPr>
          <w:sz w:val="24"/>
          <w:szCs w:val="24"/>
          <w:lang w:eastAsia="zh-CN"/>
        </w:rPr>
        <w:t>Representative optical microscope images of the normal (a-c</w:t>
      </w:r>
      <w:r w:rsidR="002A00F7">
        <w:rPr>
          <w:sz w:val="24"/>
          <w:szCs w:val="24"/>
          <w:lang w:eastAsia="zh-CN"/>
        </w:rPr>
        <w:t xml:space="preserve">) and </w:t>
      </w:r>
      <w:proofErr w:type="spellStart"/>
      <w:r w:rsidR="002A00F7">
        <w:rPr>
          <w:sz w:val="24"/>
          <w:szCs w:val="24"/>
          <w:lang w:eastAsia="zh-CN"/>
        </w:rPr>
        <w:t>hypoplastic</w:t>
      </w:r>
      <w:proofErr w:type="spellEnd"/>
      <w:r w:rsidR="002A00F7">
        <w:rPr>
          <w:sz w:val="24"/>
          <w:szCs w:val="24"/>
          <w:lang w:eastAsia="zh-CN"/>
        </w:rPr>
        <w:t xml:space="preserve"> (e-g) teeth </w:t>
      </w:r>
      <w:r w:rsidR="002A00F7">
        <w:rPr>
          <w:rFonts w:hint="eastAsia"/>
          <w:sz w:val="24"/>
          <w:szCs w:val="24"/>
          <w:lang w:eastAsia="zh-CN"/>
        </w:rPr>
        <w:t>locating</w:t>
      </w:r>
      <w:r w:rsidR="002125DC" w:rsidRPr="002125DC">
        <w:rPr>
          <w:sz w:val="24"/>
          <w:szCs w:val="24"/>
          <w:lang w:eastAsia="zh-CN"/>
        </w:rPr>
        <w:t xml:space="preserve"> </w:t>
      </w:r>
      <w:r w:rsidR="002A00F7">
        <w:rPr>
          <w:rFonts w:hint="eastAsia"/>
          <w:sz w:val="24"/>
          <w:szCs w:val="24"/>
          <w:lang w:eastAsia="zh-CN"/>
        </w:rPr>
        <w:t xml:space="preserve">cervical position at </w:t>
      </w:r>
      <w:r w:rsidR="002125DC" w:rsidRPr="002125DC">
        <w:rPr>
          <w:sz w:val="24"/>
          <w:szCs w:val="24"/>
          <w:lang w:eastAsia="zh-CN"/>
        </w:rPr>
        <w:t>increasing magnification.</w:t>
      </w:r>
      <w:proofErr w:type="gramEnd"/>
      <w:r w:rsidR="002125DC" w:rsidRPr="002125DC">
        <w:rPr>
          <w:sz w:val="24"/>
          <w:szCs w:val="24"/>
          <w:lang w:eastAsia="zh-CN"/>
        </w:rPr>
        <w:t xml:space="preserve"> Backscattered electron (BSE) image at the </w:t>
      </w:r>
      <w:r w:rsidR="002125DC">
        <w:rPr>
          <w:rFonts w:hint="eastAsia"/>
          <w:sz w:val="24"/>
          <w:szCs w:val="24"/>
          <w:lang w:eastAsia="zh-CN"/>
        </w:rPr>
        <w:t>cervical</w:t>
      </w:r>
      <w:r w:rsidR="002125DC" w:rsidRPr="002125DC">
        <w:rPr>
          <w:sz w:val="24"/>
          <w:szCs w:val="24"/>
          <w:lang w:eastAsia="zh-CN"/>
        </w:rPr>
        <w:t xml:space="preserve"> position of normal (d) and hypoplastic teeth (h) at the same locations shown in optical microscope images (c) and (g), respectively.</w:t>
      </w:r>
    </w:p>
    <w:p w:rsidR="00843866" w:rsidRDefault="00C81975" w:rsidP="00843866">
      <w:pPr>
        <w:pStyle w:val="ExpressBodySubsequentParagraph"/>
        <w:ind w:firstLine="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791710" cy="16471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-S3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866" w:rsidRDefault="00843866" w:rsidP="003C5D39">
      <w:pPr>
        <w:pStyle w:val="OEBody"/>
        <w:rPr>
          <w:rFonts w:eastAsiaTheme="minorEastAsia" w:cstheme="minorBidi"/>
          <w:color w:val="000000" w:themeColor="text1"/>
          <w:sz w:val="24"/>
          <w:szCs w:val="24"/>
          <w:lang w:eastAsia="zh-CN"/>
        </w:rPr>
      </w:pPr>
      <w:r w:rsidRPr="003C5D39">
        <w:rPr>
          <w:rFonts w:eastAsiaTheme="minorEastAsia" w:cstheme="minorBidi" w:hint="eastAsia"/>
          <w:color w:val="000000" w:themeColor="text1"/>
          <w:sz w:val="24"/>
          <w:szCs w:val="24"/>
        </w:rPr>
        <w:t xml:space="preserve">Figure S3. </w:t>
      </w:r>
      <w:r w:rsidR="00C81975">
        <w:rPr>
          <w:rFonts w:eastAsiaTheme="minorEastAsia" w:cstheme="minorBidi"/>
          <w:color w:val="000000" w:themeColor="text1"/>
          <w:sz w:val="24"/>
          <w:szCs w:val="24"/>
        </w:rPr>
        <w:t xml:space="preserve">Intensity (a), FWHM(b), and spectral position (b) of the amide I 1667 </w:t>
      </w:r>
      <w:r w:rsidR="00C81975" w:rsidRPr="008656E4">
        <w:rPr>
          <w:sz w:val="24"/>
          <w:szCs w:val="24"/>
        </w:rPr>
        <w:t>cm</w:t>
      </w:r>
      <w:r w:rsidR="00C81975" w:rsidRPr="008656E4">
        <w:rPr>
          <w:sz w:val="24"/>
          <w:szCs w:val="24"/>
          <w:vertAlign w:val="superscript"/>
        </w:rPr>
        <w:t>-1</w:t>
      </w:r>
      <w:r w:rsidR="00C81975">
        <w:rPr>
          <w:rFonts w:eastAsiaTheme="minorEastAsia" w:cstheme="minorBidi"/>
          <w:color w:val="000000" w:themeColor="text1"/>
          <w:sz w:val="24"/>
          <w:szCs w:val="24"/>
        </w:rPr>
        <w:t xml:space="preserve"> peak for the same position as the </w:t>
      </w:r>
      <w:r w:rsidR="00C81975" w:rsidRPr="008656E4">
        <w:rPr>
          <w:sz w:val="24"/>
          <w:szCs w:val="24"/>
        </w:rPr>
        <w:t>960 cm</w:t>
      </w:r>
      <w:r w:rsidR="00C81975" w:rsidRPr="008656E4">
        <w:rPr>
          <w:sz w:val="24"/>
          <w:szCs w:val="24"/>
          <w:vertAlign w:val="superscript"/>
        </w:rPr>
        <w:t>-1</w:t>
      </w:r>
      <w:r w:rsidR="00C81975" w:rsidRPr="008656E4">
        <w:rPr>
          <w:sz w:val="24"/>
          <w:szCs w:val="24"/>
        </w:rPr>
        <w:t xml:space="preserve"> P-O stretch mode</w:t>
      </w:r>
      <w:r w:rsidR="00C81975">
        <w:rPr>
          <w:sz w:val="24"/>
          <w:szCs w:val="24"/>
        </w:rPr>
        <w:t xml:space="preserve"> in figure 4. On the left the dentin shows a clear signal while the enamel shows no signal due to the lack of protein.</w:t>
      </w:r>
    </w:p>
    <w:p w:rsidR="003C5D39" w:rsidRPr="003C5D39" w:rsidRDefault="003C5D39" w:rsidP="003C5D39">
      <w:pPr>
        <w:rPr>
          <w:lang w:eastAsia="zh-CN"/>
        </w:rPr>
      </w:pPr>
    </w:p>
    <w:p w:rsidR="003C5D39" w:rsidRDefault="00624B96" w:rsidP="003C5D39">
      <w:pPr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2441175" cy="2730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-S4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211" cy="27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softHyphen/>
      </w:r>
    </w:p>
    <w:p w:rsidR="003C5D39" w:rsidRDefault="003C5D39" w:rsidP="003C5D39">
      <w:pPr>
        <w:pStyle w:val="ExpressFigureCaptionShort"/>
        <w:ind w:left="0" w:right="0"/>
        <w:jc w:val="both"/>
        <w:rPr>
          <w:sz w:val="24"/>
          <w:szCs w:val="24"/>
          <w:lang w:eastAsia="zh-CN"/>
        </w:rPr>
      </w:pPr>
      <w:r w:rsidRPr="003C5D39">
        <w:rPr>
          <w:rFonts w:hint="eastAsia"/>
          <w:sz w:val="24"/>
          <w:szCs w:val="24"/>
        </w:rPr>
        <w:t xml:space="preserve">Figure S4. </w:t>
      </w:r>
      <w:r>
        <w:rPr>
          <w:rFonts w:hint="eastAsia"/>
          <w:sz w:val="24"/>
          <w:szCs w:val="24"/>
        </w:rPr>
        <w:t xml:space="preserve">Population distribution of </w:t>
      </w:r>
      <w:r w:rsidRPr="003C5D39">
        <w:rPr>
          <w:sz w:val="24"/>
          <w:szCs w:val="24"/>
        </w:rPr>
        <w:t>Γ</w:t>
      </w:r>
      <w:r>
        <w:rPr>
          <w:rFonts w:hint="eastAsia"/>
          <w:sz w:val="24"/>
          <w:szCs w:val="24"/>
        </w:rPr>
        <w:t>-</w:t>
      </w:r>
      <w:r w:rsidRPr="003C5D39">
        <w:rPr>
          <w:sz w:val="24"/>
          <w:szCs w:val="24"/>
        </w:rPr>
        <w:t>ν</w:t>
      </w:r>
      <w:r>
        <w:rPr>
          <w:rFonts w:hint="eastAsia"/>
          <w:sz w:val="24"/>
          <w:szCs w:val="24"/>
        </w:rPr>
        <w:t xml:space="preserve"> correlation for the dental phases, orange lines indicate the enamel, green lines indicate the dentin-enamel junction, blue lines indicate the </w:t>
      </w:r>
      <w:proofErr w:type="spellStart"/>
      <w:r>
        <w:rPr>
          <w:rFonts w:hint="eastAsia"/>
          <w:sz w:val="24"/>
          <w:szCs w:val="24"/>
        </w:rPr>
        <w:t>intertubular</w:t>
      </w:r>
      <w:proofErr w:type="spellEnd"/>
      <w:r>
        <w:rPr>
          <w:rFonts w:hint="eastAsia"/>
          <w:sz w:val="24"/>
          <w:szCs w:val="24"/>
        </w:rPr>
        <w:t xml:space="preserve"> dentin and the black lines indicate </w:t>
      </w:r>
      <w:r>
        <w:rPr>
          <w:sz w:val="24"/>
          <w:szCs w:val="24"/>
        </w:rPr>
        <w:t>the</w:t>
      </w:r>
      <w:r>
        <w:rPr>
          <w:rFonts w:hint="eastAsia"/>
          <w:sz w:val="24"/>
          <w:szCs w:val="24"/>
        </w:rPr>
        <w:t xml:space="preserve"> dental tubules. </w:t>
      </w:r>
    </w:p>
    <w:p w:rsidR="003C5D39" w:rsidRDefault="003C5D39" w:rsidP="003C5D39">
      <w:pPr>
        <w:pStyle w:val="ExpressBodySubsequentParagraph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1944655" cy="2696901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67" cy="269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D39" w:rsidRPr="003C5D39" w:rsidRDefault="003C5D39" w:rsidP="003C5D39">
      <w:pPr>
        <w:pStyle w:val="ExpressFigureCaptionShort"/>
        <w:ind w:left="0" w:right="0"/>
        <w:jc w:val="both"/>
        <w:rPr>
          <w:sz w:val="24"/>
          <w:szCs w:val="24"/>
        </w:rPr>
      </w:pPr>
      <w:r w:rsidRPr="003C5D39">
        <w:rPr>
          <w:rFonts w:hint="eastAsia"/>
          <w:sz w:val="24"/>
          <w:szCs w:val="24"/>
        </w:rPr>
        <w:t>Figure S5. Average FWHM of 960 cm</w:t>
      </w:r>
      <w:r w:rsidRPr="003C5D39">
        <w:rPr>
          <w:rFonts w:hint="eastAsia"/>
          <w:sz w:val="24"/>
          <w:szCs w:val="24"/>
          <w:vertAlign w:val="superscript"/>
        </w:rPr>
        <w:t>-1</w:t>
      </w:r>
      <w:r w:rsidRPr="003C5D39">
        <w:rPr>
          <w:rFonts w:hint="eastAsia"/>
          <w:sz w:val="24"/>
          <w:szCs w:val="24"/>
        </w:rPr>
        <w:t xml:space="preserve"> mode at the dentin-enamel junction corresponding to the pink box in Figure 5.</w:t>
      </w:r>
    </w:p>
    <w:p w:rsidR="008E5C25" w:rsidRDefault="00CC6C70" w:rsidP="008E5C25">
      <w:pPr>
        <w:pStyle w:val="OEBody"/>
        <w:jc w:val="center"/>
        <w:rPr>
          <w:rFonts w:eastAsiaTheme="minorEastAsia"/>
          <w:b/>
          <w:bCs/>
          <w:lang w:eastAsia="zh-CN"/>
        </w:rPr>
      </w:pPr>
      <w:r>
        <w:rPr>
          <w:rFonts w:eastAsiaTheme="minorEastAsia"/>
          <w:b/>
          <w:bCs/>
          <w:noProof/>
          <w:lang w:eastAsia="zh-CN"/>
        </w:rPr>
        <w:lastRenderedPageBreak/>
        <w:drawing>
          <wp:inline distT="0" distB="0" distL="0" distR="0">
            <wp:extent cx="3304572" cy="2318368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255" cy="23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C25" w:rsidRPr="00D33F4C" w:rsidRDefault="00CC6C70" w:rsidP="00D33F4C">
      <w:pPr>
        <w:pStyle w:val="OEBody"/>
        <w:rPr>
          <w:rFonts w:eastAsiaTheme="minorEastAsia"/>
          <w:b/>
          <w:bCs/>
          <w:sz w:val="24"/>
          <w:szCs w:val="24"/>
          <w:lang w:eastAsia="zh-CN"/>
        </w:rPr>
      </w:pPr>
      <w:r w:rsidRPr="00D33F4C">
        <w:rPr>
          <w:rFonts w:eastAsiaTheme="minorEastAsia" w:cstheme="minorBidi" w:hint="eastAsia"/>
          <w:color w:val="000000" w:themeColor="text1"/>
          <w:sz w:val="24"/>
          <w:szCs w:val="24"/>
        </w:rPr>
        <w:t>Fig</w:t>
      </w:r>
      <w:r w:rsidRPr="00D33F4C">
        <w:rPr>
          <w:rFonts w:eastAsiaTheme="minorEastAsia" w:cstheme="minorBidi" w:hint="eastAsia"/>
          <w:color w:val="000000" w:themeColor="text1"/>
          <w:sz w:val="24"/>
          <w:szCs w:val="24"/>
          <w:lang w:eastAsia="zh-CN"/>
        </w:rPr>
        <w:t>ure</w:t>
      </w:r>
      <w:r w:rsidR="003C5D39">
        <w:rPr>
          <w:rFonts w:eastAsiaTheme="minorEastAsia" w:cstheme="minorBidi" w:hint="eastAsia"/>
          <w:color w:val="000000" w:themeColor="text1"/>
          <w:sz w:val="24"/>
          <w:szCs w:val="24"/>
        </w:rPr>
        <w:t xml:space="preserve"> S</w:t>
      </w:r>
      <w:r w:rsidR="003C5D39">
        <w:rPr>
          <w:rFonts w:eastAsiaTheme="minorEastAsia" w:cstheme="minorBidi" w:hint="eastAsia"/>
          <w:color w:val="000000" w:themeColor="text1"/>
          <w:sz w:val="24"/>
          <w:szCs w:val="24"/>
          <w:lang w:eastAsia="zh-CN"/>
        </w:rPr>
        <w:t>6</w:t>
      </w:r>
      <w:r w:rsidRPr="00D33F4C">
        <w:rPr>
          <w:rFonts w:eastAsiaTheme="minorEastAsia" w:cstheme="minorBidi" w:hint="eastAsia"/>
          <w:color w:val="000000" w:themeColor="text1"/>
          <w:sz w:val="24"/>
          <w:szCs w:val="24"/>
          <w:lang w:eastAsia="zh-CN"/>
        </w:rPr>
        <w:t>.</w:t>
      </w:r>
      <w:r w:rsidR="008E5C25" w:rsidRPr="00D33F4C">
        <w:rPr>
          <w:rFonts w:eastAsiaTheme="minorEastAsia" w:cstheme="minorBidi" w:hint="eastAsia"/>
          <w:color w:val="000000" w:themeColor="text1"/>
          <w:sz w:val="24"/>
          <w:szCs w:val="24"/>
        </w:rPr>
        <w:t xml:space="preserve"> Representative Raman spect</w:t>
      </w:r>
      <w:r w:rsidR="002125DC">
        <w:rPr>
          <w:rFonts w:eastAsiaTheme="minorEastAsia" w:cstheme="minorBidi" w:hint="eastAsia"/>
          <w:color w:val="000000" w:themeColor="text1"/>
          <w:sz w:val="24"/>
          <w:szCs w:val="24"/>
        </w:rPr>
        <w:t>ra of normal and hypoplastic t</w:t>
      </w:r>
      <w:r w:rsidR="002125DC">
        <w:rPr>
          <w:rFonts w:eastAsiaTheme="minorEastAsia" w:cstheme="minorBidi" w:hint="eastAsia"/>
          <w:color w:val="000000" w:themeColor="text1"/>
          <w:sz w:val="24"/>
          <w:szCs w:val="24"/>
          <w:lang w:eastAsia="zh-CN"/>
        </w:rPr>
        <w:t>ee</w:t>
      </w:r>
      <w:r w:rsidR="008E5C25" w:rsidRPr="00D33F4C">
        <w:rPr>
          <w:rFonts w:eastAsiaTheme="minorEastAsia" w:cstheme="minorBidi" w:hint="eastAsia"/>
          <w:color w:val="000000" w:themeColor="text1"/>
          <w:sz w:val="24"/>
          <w:szCs w:val="24"/>
        </w:rPr>
        <w:t>th at enamel region.</w:t>
      </w:r>
      <w:r w:rsidR="008E5C25" w:rsidRPr="00D33F4C">
        <w:rPr>
          <w:rFonts w:eastAsiaTheme="minorEastAsia" w:hint="eastAsia"/>
          <w:b/>
          <w:bCs/>
          <w:sz w:val="24"/>
          <w:szCs w:val="24"/>
          <w:lang w:eastAsia="zh-CN"/>
        </w:rPr>
        <w:t xml:space="preserve"> </w:t>
      </w:r>
      <w:bookmarkStart w:id="0" w:name="_GoBack"/>
      <w:bookmarkEnd w:id="0"/>
    </w:p>
    <w:p w:rsidR="008E5C25" w:rsidRDefault="008E5C25" w:rsidP="0086667D">
      <w:pPr>
        <w:pStyle w:val="OEBody"/>
        <w:rPr>
          <w:rFonts w:eastAsiaTheme="minorEastAsia"/>
          <w:b/>
          <w:bCs/>
          <w:lang w:eastAsia="zh-CN"/>
        </w:rPr>
      </w:pPr>
    </w:p>
    <w:p w:rsidR="008E5C25" w:rsidRDefault="008E5C25" w:rsidP="0086667D">
      <w:pPr>
        <w:pStyle w:val="OEBody"/>
        <w:rPr>
          <w:rFonts w:eastAsiaTheme="minorEastAsia"/>
          <w:b/>
          <w:bCs/>
          <w:lang w:eastAsia="zh-CN"/>
        </w:rPr>
      </w:pPr>
    </w:p>
    <w:p w:rsidR="008E5C25" w:rsidRDefault="008E5C25" w:rsidP="0086667D">
      <w:pPr>
        <w:pStyle w:val="OEBody"/>
        <w:rPr>
          <w:rFonts w:eastAsiaTheme="minorEastAsia"/>
          <w:b/>
          <w:bCs/>
          <w:lang w:eastAsia="zh-CN"/>
        </w:rPr>
      </w:pPr>
    </w:p>
    <w:sectPr w:rsidR="008E5C25" w:rsidSect="00A067EA">
      <w:pgSz w:w="12240" w:h="15840"/>
      <w:pgMar w:top="1872" w:right="2347" w:bottom="1872" w:left="23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54A" w:rsidRDefault="00A8354A" w:rsidP="00834252">
      <w:pPr>
        <w:spacing w:after="0" w:line="240" w:lineRule="auto"/>
      </w:pPr>
      <w:r>
        <w:separator/>
      </w:r>
    </w:p>
  </w:endnote>
  <w:endnote w:type="continuationSeparator" w:id="0">
    <w:p w:rsidR="00A8354A" w:rsidRDefault="00A8354A" w:rsidP="00834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54A" w:rsidRDefault="00A8354A" w:rsidP="00834252">
      <w:pPr>
        <w:spacing w:after="0" w:line="240" w:lineRule="auto"/>
      </w:pPr>
      <w:r>
        <w:separator/>
      </w:r>
    </w:p>
  </w:footnote>
  <w:footnote w:type="continuationSeparator" w:id="0">
    <w:p w:rsidR="00A8354A" w:rsidRDefault="00A8354A" w:rsidP="008342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56C67C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A0469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EAC41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D4324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3FCE5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DA686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9B600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5849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77C0D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E844B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3A33AD"/>
    <w:multiLevelType w:val="hybridMultilevel"/>
    <w:tmpl w:val="831E8016"/>
    <w:lvl w:ilvl="0" w:tplc="2AE4E9C6">
      <w:start w:val="1"/>
      <w:numFmt w:val="bullet"/>
      <w:pStyle w:val="ExpressListBulleted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4010ED4"/>
    <w:multiLevelType w:val="multilevel"/>
    <w:tmpl w:val="72E88FE4"/>
    <w:lvl w:ilvl="0">
      <w:start w:val="1"/>
      <w:numFmt w:val="decimal"/>
      <w:pStyle w:val="ExpressSectionHeader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18C57920"/>
    <w:multiLevelType w:val="hybridMultilevel"/>
    <w:tmpl w:val="4F4CA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772220"/>
    <w:multiLevelType w:val="hybridMultilevel"/>
    <w:tmpl w:val="4C54C734"/>
    <w:lvl w:ilvl="0" w:tplc="D04ED72E">
      <w:start w:val="1"/>
      <w:numFmt w:val="decimal"/>
      <w:pStyle w:val="ExpressReference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B557C90"/>
    <w:multiLevelType w:val="hybridMultilevel"/>
    <w:tmpl w:val="DEB6A4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49929DE"/>
    <w:multiLevelType w:val="hybridMultilevel"/>
    <w:tmpl w:val="D6FE65AC"/>
    <w:lvl w:ilvl="0" w:tplc="FB5EEEB8">
      <w:start w:val="1"/>
      <w:numFmt w:val="decimal"/>
      <w:pStyle w:val="ExpressListNumber1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7BB6430"/>
    <w:multiLevelType w:val="hybridMultilevel"/>
    <w:tmpl w:val="2138B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602A0A"/>
    <w:multiLevelType w:val="hybridMultilevel"/>
    <w:tmpl w:val="5B621E72"/>
    <w:lvl w:ilvl="0" w:tplc="805A9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B3B1349"/>
    <w:multiLevelType w:val="hybridMultilevel"/>
    <w:tmpl w:val="F906F310"/>
    <w:lvl w:ilvl="0" w:tplc="26A61E8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EC84BF4"/>
    <w:multiLevelType w:val="hybridMultilevel"/>
    <w:tmpl w:val="D6761426"/>
    <w:lvl w:ilvl="0" w:tplc="C3BE05EE">
      <w:start w:val="1"/>
      <w:numFmt w:val="lowerLetter"/>
      <w:pStyle w:val="ExpressListNumber2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17"/>
  </w:num>
  <w:num w:numId="3">
    <w:abstractNumId w:val="12"/>
  </w:num>
  <w:num w:numId="4">
    <w:abstractNumId w:val="14"/>
  </w:num>
  <w:num w:numId="5">
    <w:abstractNumId w:val="11"/>
  </w:num>
  <w:num w:numId="6">
    <w:abstractNumId w:val="16"/>
  </w:num>
  <w:num w:numId="7">
    <w:abstractNumId w:val="15"/>
  </w:num>
  <w:num w:numId="8">
    <w:abstractNumId w:val="19"/>
  </w:num>
  <w:num w:numId="9">
    <w:abstractNumId w:val="1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8"/>
  </w:num>
  <w:num w:numId="21">
    <w:abstractNumId w:val="13"/>
    <w:lvlOverride w:ilvl="0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attachedTemplate r:id="rId1"/>
  <w:linkStyl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67D"/>
    <w:rsid w:val="00010461"/>
    <w:rsid w:val="0001639E"/>
    <w:rsid w:val="00022A47"/>
    <w:rsid w:val="000327A5"/>
    <w:rsid w:val="00034872"/>
    <w:rsid w:val="00036639"/>
    <w:rsid w:val="00043EB5"/>
    <w:rsid w:val="000615EE"/>
    <w:rsid w:val="00062D82"/>
    <w:rsid w:val="0007090A"/>
    <w:rsid w:val="00086BC8"/>
    <w:rsid w:val="000F4DBC"/>
    <w:rsid w:val="00132D89"/>
    <w:rsid w:val="001512DF"/>
    <w:rsid w:val="00155A45"/>
    <w:rsid w:val="00176184"/>
    <w:rsid w:val="001920EE"/>
    <w:rsid w:val="001A28CD"/>
    <w:rsid w:val="001A6CF9"/>
    <w:rsid w:val="001B2DEA"/>
    <w:rsid w:val="001C09D7"/>
    <w:rsid w:val="002125DC"/>
    <w:rsid w:val="00213F87"/>
    <w:rsid w:val="00237470"/>
    <w:rsid w:val="00243382"/>
    <w:rsid w:val="00264EF8"/>
    <w:rsid w:val="002A00F7"/>
    <w:rsid w:val="002E2C5A"/>
    <w:rsid w:val="00331AB2"/>
    <w:rsid w:val="00333C67"/>
    <w:rsid w:val="003639CB"/>
    <w:rsid w:val="00394FAA"/>
    <w:rsid w:val="003B4E02"/>
    <w:rsid w:val="003C5D39"/>
    <w:rsid w:val="003E6E64"/>
    <w:rsid w:val="003F2F9F"/>
    <w:rsid w:val="00416CDD"/>
    <w:rsid w:val="00455082"/>
    <w:rsid w:val="004703FE"/>
    <w:rsid w:val="0048331C"/>
    <w:rsid w:val="004931D2"/>
    <w:rsid w:val="004B50F4"/>
    <w:rsid w:val="00535347"/>
    <w:rsid w:val="00583BB3"/>
    <w:rsid w:val="005A33E2"/>
    <w:rsid w:val="005C3A77"/>
    <w:rsid w:val="005C5922"/>
    <w:rsid w:val="005F6FF7"/>
    <w:rsid w:val="006005DA"/>
    <w:rsid w:val="00610297"/>
    <w:rsid w:val="00624B96"/>
    <w:rsid w:val="006431DA"/>
    <w:rsid w:val="00643829"/>
    <w:rsid w:val="00674706"/>
    <w:rsid w:val="006943E6"/>
    <w:rsid w:val="006B3068"/>
    <w:rsid w:val="00714526"/>
    <w:rsid w:val="007225EE"/>
    <w:rsid w:val="00725418"/>
    <w:rsid w:val="00774AB8"/>
    <w:rsid w:val="007B2071"/>
    <w:rsid w:val="007C52D5"/>
    <w:rsid w:val="007D7494"/>
    <w:rsid w:val="00804992"/>
    <w:rsid w:val="00804C9B"/>
    <w:rsid w:val="0081577A"/>
    <w:rsid w:val="00827636"/>
    <w:rsid w:val="00834252"/>
    <w:rsid w:val="00843866"/>
    <w:rsid w:val="0086667D"/>
    <w:rsid w:val="008E4EE1"/>
    <w:rsid w:val="008E5C25"/>
    <w:rsid w:val="008F15DD"/>
    <w:rsid w:val="00907C09"/>
    <w:rsid w:val="009502FD"/>
    <w:rsid w:val="00966C0B"/>
    <w:rsid w:val="00983CF9"/>
    <w:rsid w:val="00990270"/>
    <w:rsid w:val="009909E8"/>
    <w:rsid w:val="009A7A02"/>
    <w:rsid w:val="009D703D"/>
    <w:rsid w:val="009E2FFA"/>
    <w:rsid w:val="009E78BA"/>
    <w:rsid w:val="00A035D7"/>
    <w:rsid w:val="00A067EA"/>
    <w:rsid w:val="00A07C28"/>
    <w:rsid w:val="00A275B2"/>
    <w:rsid w:val="00A40EFB"/>
    <w:rsid w:val="00A52528"/>
    <w:rsid w:val="00A53666"/>
    <w:rsid w:val="00A5404B"/>
    <w:rsid w:val="00A55B30"/>
    <w:rsid w:val="00A568B6"/>
    <w:rsid w:val="00A62764"/>
    <w:rsid w:val="00A64E60"/>
    <w:rsid w:val="00A8354A"/>
    <w:rsid w:val="00A949A5"/>
    <w:rsid w:val="00AA6A02"/>
    <w:rsid w:val="00AC7B66"/>
    <w:rsid w:val="00AF719D"/>
    <w:rsid w:val="00B0081E"/>
    <w:rsid w:val="00B21AA2"/>
    <w:rsid w:val="00B471A5"/>
    <w:rsid w:val="00B66093"/>
    <w:rsid w:val="00B809DD"/>
    <w:rsid w:val="00B971C8"/>
    <w:rsid w:val="00BB09C1"/>
    <w:rsid w:val="00BC55D1"/>
    <w:rsid w:val="00BF5DFB"/>
    <w:rsid w:val="00BF64A9"/>
    <w:rsid w:val="00BF7EAC"/>
    <w:rsid w:val="00C202EA"/>
    <w:rsid w:val="00C2266C"/>
    <w:rsid w:val="00C413BF"/>
    <w:rsid w:val="00C81975"/>
    <w:rsid w:val="00C90584"/>
    <w:rsid w:val="00CA1E1E"/>
    <w:rsid w:val="00CA3C99"/>
    <w:rsid w:val="00CB0396"/>
    <w:rsid w:val="00CB25DA"/>
    <w:rsid w:val="00CC6C70"/>
    <w:rsid w:val="00CD7865"/>
    <w:rsid w:val="00CE587E"/>
    <w:rsid w:val="00D2683C"/>
    <w:rsid w:val="00D3229F"/>
    <w:rsid w:val="00D33F4C"/>
    <w:rsid w:val="00D9445F"/>
    <w:rsid w:val="00DD0A58"/>
    <w:rsid w:val="00DF6C7C"/>
    <w:rsid w:val="00E15EAD"/>
    <w:rsid w:val="00E33E35"/>
    <w:rsid w:val="00EA4FC3"/>
    <w:rsid w:val="00EC0262"/>
    <w:rsid w:val="00EC1E6F"/>
    <w:rsid w:val="00ED0AAF"/>
    <w:rsid w:val="00EF6ED7"/>
    <w:rsid w:val="00F33E52"/>
    <w:rsid w:val="00F840D9"/>
    <w:rsid w:val="00F92333"/>
    <w:rsid w:val="00FC10AC"/>
    <w:rsid w:val="00FC5DCC"/>
    <w:rsid w:val="00FD0B74"/>
    <w:rsid w:val="00FD4B3E"/>
    <w:rsid w:val="00FD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rsid w:val="00966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xpressTitle">
    <w:name w:val="Express Title"/>
    <w:basedOn w:val="a"/>
    <w:next w:val="Author-BOE"/>
    <w:qFormat/>
    <w:rsid w:val="00966C0B"/>
    <w:pPr>
      <w:spacing w:after="0" w:line="240" w:lineRule="auto"/>
    </w:pPr>
    <w:rPr>
      <w:rFonts w:ascii="Arial" w:hAnsi="Arial"/>
      <w:b/>
      <w:spacing w:val="10"/>
      <w:kern w:val="32"/>
      <w:sz w:val="32"/>
    </w:rPr>
  </w:style>
  <w:style w:type="paragraph" w:customStyle="1" w:styleId="Author-BOE">
    <w:name w:val="Author - BOE"/>
    <w:basedOn w:val="ExpressTitle"/>
    <w:next w:val="ExpressAuthorAffiliation"/>
    <w:qFormat/>
    <w:rsid w:val="00966C0B"/>
    <w:pPr>
      <w:spacing w:before="240" w:after="80"/>
    </w:pPr>
    <w:rPr>
      <w:smallCaps/>
      <w:color w:val="7C130E"/>
      <w:spacing w:val="0"/>
      <w:kern w:val="0"/>
      <w:sz w:val="24"/>
    </w:rPr>
  </w:style>
  <w:style w:type="paragraph" w:customStyle="1" w:styleId="ExpressBodySubsequentParagraph">
    <w:name w:val="Express Body Subsequent Paragraph"/>
    <w:basedOn w:val="ExpressBodyFirstParagraph"/>
    <w:qFormat/>
    <w:rsid w:val="00966C0B"/>
    <w:pPr>
      <w:spacing w:before="0"/>
      <w:ind w:firstLine="288"/>
    </w:pPr>
  </w:style>
  <w:style w:type="paragraph" w:customStyle="1" w:styleId="ExpressAuthorAffiliation">
    <w:name w:val="Express Author Affiliation"/>
    <w:basedOn w:val="a3"/>
    <w:next w:val="ExpressEmail"/>
    <w:qFormat/>
    <w:rsid w:val="00966C0B"/>
    <w:rPr>
      <w:rFonts w:ascii="Times New Roman" w:hAnsi="Times New Roman"/>
      <w:i/>
      <w:sz w:val="18"/>
    </w:rPr>
  </w:style>
  <w:style w:type="paragraph" w:customStyle="1" w:styleId="Author-OE">
    <w:name w:val="Author - OE"/>
    <w:basedOn w:val="Author-BOE"/>
    <w:next w:val="ExpressAuthorAffiliation"/>
    <w:qFormat/>
    <w:rsid w:val="00966C0B"/>
    <w:rPr>
      <w:color w:val="943634"/>
    </w:rPr>
  </w:style>
  <w:style w:type="paragraph" w:styleId="a3">
    <w:name w:val="No Spacing"/>
    <w:uiPriority w:val="1"/>
    <w:rsid w:val="00966C0B"/>
    <w:pPr>
      <w:spacing w:after="0" w:line="240" w:lineRule="auto"/>
    </w:pPr>
  </w:style>
  <w:style w:type="paragraph" w:customStyle="1" w:styleId="Author-OME">
    <w:name w:val="Author - OME"/>
    <w:basedOn w:val="Author-BOE"/>
    <w:next w:val="ExpressAuthorAffiliation"/>
    <w:qFormat/>
    <w:rsid w:val="00966C0B"/>
    <w:rPr>
      <w:color w:val="1478B6"/>
    </w:rPr>
  </w:style>
  <w:style w:type="paragraph" w:customStyle="1" w:styleId="ExpressEmail">
    <w:name w:val="Express Email"/>
    <w:basedOn w:val="ExpressAuthorAffiliation"/>
    <w:next w:val="ExpressAbstractBody"/>
    <w:qFormat/>
    <w:rsid w:val="00966C0B"/>
    <w:rPr>
      <w:color w:val="2E2EB1"/>
    </w:rPr>
  </w:style>
  <w:style w:type="paragraph" w:customStyle="1" w:styleId="ExpressReferenceTitle">
    <w:name w:val="Express Reference Title"/>
    <w:next w:val="ExpressReferences"/>
    <w:qFormat/>
    <w:rsid w:val="00966C0B"/>
    <w:pPr>
      <w:pBdr>
        <w:top w:val="single" w:sz="4" w:space="1" w:color="auto"/>
      </w:pBdr>
      <w:spacing w:before="120" w:after="120" w:line="240" w:lineRule="auto"/>
    </w:pPr>
    <w:rPr>
      <w:rFonts w:ascii="Arial" w:hAnsi="Arial"/>
      <w:b/>
      <w:sz w:val="20"/>
    </w:rPr>
  </w:style>
  <w:style w:type="paragraph" w:customStyle="1" w:styleId="ExpressAbstractBody">
    <w:name w:val="Express Abstract Body"/>
    <w:next w:val="ExpressCopyright"/>
    <w:link w:val="ExpressAbstractBodyChar"/>
    <w:qFormat/>
    <w:rsid w:val="00966C0B"/>
    <w:pPr>
      <w:spacing w:before="240" w:after="0" w:line="240" w:lineRule="auto"/>
      <w:jc w:val="both"/>
    </w:pPr>
    <w:rPr>
      <w:rFonts w:ascii="Times New Roman" w:hAnsi="Times New Roman"/>
      <w:color w:val="000000" w:themeColor="text1"/>
      <w:sz w:val="20"/>
    </w:rPr>
  </w:style>
  <w:style w:type="paragraph" w:customStyle="1" w:styleId="ExpressCopyright">
    <w:name w:val="Express Copyright"/>
    <w:basedOn w:val="ExpressAbstractBody"/>
    <w:next w:val="ExpressOCISCodesBody"/>
    <w:qFormat/>
    <w:rsid w:val="00966C0B"/>
    <w:pPr>
      <w:spacing w:before="80"/>
    </w:pPr>
    <w:rPr>
      <w:sz w:val="16"/>
    </w:rPr>
  </w:style>
  <w:style w:type="paragraph" w:customStyle="1" w:styleId="ExpressOCISCodesBody">
    <w:name w:val="Express OCIS Codes Body"/>
    <w:basedOn w:val="ExpressCopyright"/>
    <w:next w:val="ExpressReferenceTitle"/>
    <w:qFormat/>
    <w:rsid w:val="00966C0B"/>
  </w:style>
  <w:style w:type="paragraph" w:customStyle="1" w:styleId="ExpressReferences">
    <w:name w:val="Express References"/>
    <w:qFormat/>
    <w:rsid w:val="00966C0B"/>
    <w:pPr>
      <w:numPr>
        <w:numId w:val="1"/>
      </w:numPr>
      <w:spacing w:after="0" w:line="240" w:lineRule="auto"/>
    </w:pPr>
    <w:rPr>
      <w:rFonts w:ascii="Times New Roman" w:hAnsi="Times New Roman"/>
      <w:sz w:val="16"/>
    </w:rPr>
  </w:style>
  <w:style w:type="paragraph" w:customStyle="1" w:styleId="ExpressSectionHeader1">
    <w:name w:val="Express Section Header 1"/>
    <w:next w:val="ExpressBodyFirstParagraph"/>
    <w:qFormat/>
    <w:rsid w:val="00966C0B"/>
    <w:pPr>
      <w:numPr>
        <w:numId w:val="5"/>
      </w:numPr>
      <w:spacing w:before="120" w:after="0" w:line="240" w:lineRule="auto"/>
    </w:pPr>
    <w:rPr>
      <w:rFonts w:ascii="Arial" w:hAnsi="Arial"/>
      <w:b/>
      <w:sz w:val="20"/>
    </w:rPr>
  </w:style>
  <w:style w:type="paragraph" w:customStyle="1" w:styleId="ExpressBodyFirstParagraph">
    <w:name w:val="Express Body First Paragraph"/>
    <w:basedOn w:val="ExpressAbstractBody"/>
    <w:qFormat/>
    <w:rsid w:val="00966C0B"/>
    <w:pPr>
      <w:spacing w:before="120"/>
    </w:pPr>
  </w:style>
  <w:style w:type="paragraph" w:customStyle="1" w:styleId="ExpressSectionHeader2">
    <w:name w:val="Express Section Header 2"/>
    <w:basedOn w:val="ExpressSectionHeader1"/>
    <w:next w:val="ExpressBodyFirstParagraph"/>
    <w:qFormat/>
    <w:rsid w:val="00966C0B"/>
    <w:pPr>
      <w:numPr>
        <w:numId w:val="0"/>
      </w:numPr>
    </w:pPr>
    <w:rPr>
      <w:b w:val="0"/>
      <w:i/>
    </w:rPr>
  </w:style>
  <w:style w:type="character" w:styleId="a4">
    <w:name w:val="annotation reference"/>
    <w:basedOn w:val="a0"/>
    <w:uiPriority w:val="99"/>
    <w:semiHidden/>
    <w:unhideWhenUsed/>
    <w:rsid w:val="00966C0B"/>
    <w:rPr>
      <w:sz w:val="16"/>
      <w:szCs w:val="16"/>
    </w:rPr>
  </w:style>
  <w:style w:type="paragraph" w:styleId="a5">
    <w:name w:val="annotation text"/>
    <w:basedOn w:val="a"/>
    <w:link w:val="Char"/>
    <w:uiPriority w:val="99"/>
    <w:semiHidden/>
    <w:unhideWhenUsed/>
    <w:rsid w:val="00966C0B"/>
    <w:pPr>
      <w:spacing w:line="240" w:lineRule="auto"/>
    </w:pPr>
    <w:rPr>
      <w:sz w:val="20"/>
      <w:szCs w:val="20"/>
    </w:rPr>
  </w:style>
  <w:style w:type="character" w:customStyle="1" w:styleId="Char">
    <w:name w:val="批注文字 Char"/>
    <w:basedOn w:val="a0"/>
    <w:link w:val="a5"/>
    <w:uiPriority w:val="99"/>
    <w:semiHidden/>
    <w:rsid w:val="00966C0B"/>
    <w:rPr>
      <w:sz w:val="20"/>
      <w:szCs w:val="20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966C0B"/>
    <w:rPr>
      <w:b/>
      <w:bCs/>
    </w:rPr>
  </w:style>
  <w:style w:type="character" w:customStyle="1" w:styleId="Char0">
    <w:name w:val="批注主题 Char"/>
    <w:basedOn w:val="Char"/>
    <w:link w:val="a6"/>
    <w:uiPriority w:val="99"/>
    <w:semiHidden/>
    <w:rsid w:val="00966C0B"/>
    <w:rPr>
      <w:b/>
      <w:bCs/>
      <w:sz w:val="20"/>
      <w:szCs w:val="20"/>
    </w:rPr>
  </w:style>
  <w:style w:type="paragraph" w:styleId="a7">
    <w:name w:val="Balloon Text"/>
    <w:basedOn w:val="a"/>
    <w:link w:val="Char1"/>
    <w:uiPriority w:val="99"/>
    <w:semiHidden/>
    <w:unhideWhenUsed/>
    <w:rsid w:val="00966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7"/>
    <w:uiPriority w:val="99"/>
    <w:semiHidden/>
    <w:rsid w:val="00966C0B"/>
    <w:rPr>
      <w:rFonts w:ascii="Tahoma" w:hAnsi="Tahoma" w:cs="Tahoma"/>
      <w:sz w:val="16"/>
      <w:szCs w:val="16"/>
    </w:rPr>
  </w:style>
  <w:style w:type="paragraph" w:customStyle="1" w:styleId="ExpressSectionHeader3">
    <w:name w:val="Express Section Header 3"/>
    <w:basedOn w:val="ExpressSectionHeader2"/>
    <w:next w:val="ExpressBodyFirstParagraph"/>
    <w:qFormat/>
    <w:rsid w:val="00966C0B"/>
    <w:rPr>
      <w:i w:val="0"/>
    </w:rPr>
  </w:style>
  <w:style w:type="paragraph" w:customStyle="1" w:styleId="ExpressFundingSectionHeader">
    <w:name w:val="Express Funding Section Header"/>
    <w:basedOn w:val="ExpressSectionHeader1"/>
    <w:next w:val="ExpressBodyFirstParagraph"/>
    <w:qFormat/>
    <w:rsid w:val="00966C0B"/>
    <w:pPr>
      <w:numPr>
        <w:numId w:val="0"/>
      </w:numPr>
      <w:spacing w:after="120"/>
      <w:ind w:left="360" w:hanging="360"/>
    </w:pPr>
  </w:style>
  <w:style w:type="paragraph" w:customStyle="1" w:styleId="ExpressAcknowledgmentsSectionHeader">
    <w:name w:val="Express Acknowledgments Section Header"/>
    <w:basedOn w:val="ExpressFundingSectionHeader"/>
    <w:next w:val="ExpressBodyFirstParagraph"/>
    <w:qFormat/>
    <w:rsid w:val="00966C0B"/>
  </w:style>
  <w:style w:type="paragraph" w:customStyle="1" w:styleId="ExpressFigureCaptionShort">
    <w:name w:val="Express Figure Caption Short"/>
    <w:basedOn w:val="ExpressBodyFirstParagraph"/>
    <w:next w:val="ExpressBodySubsequentParagraph"/>
    <w:qFormat/>
    <w:rsid w:val="00966C0B"/>
    <w:pPr>
      <w:spacing w:after="120"/>
      <w:ind w:left="720" w:right="720"/>
      <w:jc w:val="center"/>
    </w:pPr>
    <w:rPr>
      <w:sz w:val="16"/>
    </w:rPr>
  </w:style>
  <w:style w:type="paragraph" w:customStyle="1" w:styleId="ExpressFigureCaptionLong">
    <w:name w:val="Express Figure Caption Long"/>
    <w:basedOn w:val="ExpressFigureCaptionShort"/>
    <w:next w:val="ExpressBodySubsequentParagraph"/>
    <w:qFormat/>
    <w:rsid w:val="00966C0B"/>
    <w:pPr>
      <w:jc w:val="both"/>
    </w:pPr>
  </w:style>
  <w:style w:type="paragraph" w:customStyle="1" w:styleId="ExpressTableCaption">
    <w:name w:val="Express Table Caption"/>
    <w:basedOn w:val="ExpressBodyFirstParagraph"/>
    <w:next w:val="ExpressBodySubsequentParagraph"/>
    <w:qFormat/>
    <w:rsid w:val="00966C0B"/>
    <w:pPr>
      <w:spacing w:before="240" w:after="160"/>
      <w:jc w:val="center"/>
    </w:pPr>
    <w:rPr>
      <w:b/>
      <w:sz w:val="16"/>
    </w:rPr>
  </w:style>
  <w:style w:type="paragraph" w:customStyle="1" w:styleId="ExpressEquation">
    <w:name w:val="Express Equation"/>
    <w:basedOn w:val="ExpressBodySubsequentParagraph"/>
    <w:next w:val="ExpressBodySubsequentParagraph"/>
    <w:qFormat/>
    <w:rsid w:val="00966C0B"/>
    <w:pPr>
      <w:tabs>
        <w:tab w:val="center" w:pos="4320"/>
        <w:tab w:val="right" w:pos="7560"/>
      </w:tabs>
      <w:spacing w:before="120"/>
      <w:ind w:firstLine="0"/>
      <w:jc w:val="left"/>
    </w:pPr>
  </w:style>
  <w:style w:type="paragraph" w:customStyle="1" w:styleId="ExpressTableFootnote">
    <w:name w:val="Express Table Footnote"/>
    <w:basedOn w:val="ExpressBodyFirstParagraph"/>
    <w:next w:val="ExpressBodySubsequentParagraph"/>
    <w:rsid w:val="00966C0B"/>
    <w:pPr>
      <w:spacing w:after="120"/>
    </w:pPr>
    <w:rPr>
      <w:sz w:val="16"/>
    </w:rPr>
  </w:style>
  <w:style w:type="paragraph" w:customStyle="1" w:styleId="ExpressTableBody">
    <w:name w:val="Express Table Body"/>
    <w:basedOn w:val="ExpressBodyFirstParagraph"/>
    <w:next w:val="ExpressBodySubsequentParagraph"/>
    <w:qFormat/>
    <w:rsid w:val="00966C0B"/>
    <w:pPr>
      <w:spacing w:before="0" w:after="80"/>
    </w:pPr>
    <w:rPr>
      <w:sz w:val="16"/>
    </w:rPr>
  </w:style>
  <w:style w:type="paragraph" w:customStyle="1" w:styleId="ExpressNumberList1">
    <w:name w:val="Express Number List 1"/>
    <w:basedOn w:val="ExpressBodySubsequentParagraph"/>
    <w:rsid w:val="00FC5DCC"/>
    <w:pPr>
      <w:spacing w:before="120"/>
      <w:ind w:left="1080" w:hanging="360"/>
    </w:pPr>
  </w:style>
  <w:style w:type="paragraph" w:customStyle="1" w:styleId="ExpressWebAddress">
    <w:name w:val="Express Web Address"/>
    <w:basedOn w:val="ExpressEmail"/>
    <w:next w:val="ExpressAbstractBody"/>
    <w:rsid w:val="00966C0B"/>
  </w:style>
  <w:style w:type="paragraph" w:customStyle="1" w:styleId="ExpressFigure">
    <w:name w:val="Express Figure"/>
    <w:basedOn w:val="ExpressBodyFirstParagraph"/>
    <w:next w:val="ExpressFigureCaptionLong"/>
    <w:rsid w:val="00966C0B"/>
    <w:pPr>
      <w:jc w:val="center"/>
    </w:pPr>
    <w:rPr>
      <w:sz w:val="16"/>
    </w:rPr>
  </w:style>
  <w:style w:type="paragraph" w:customStyle="1" w:styleId="ExpressNumberList2">
    <w:name w:val="Express Number List 2"/>
    <w:basedOn w:val="ExpressNumberList1"/>
    <w:rsid w:val="00EC0262"/>
    <w:pPr>
      <w:ind w:left="1440"/>
    </w:pPr>
  </w:style>
  <w:style w:type="paragraph" w:customStyle="1" w:styleId="ExpressUnnumberedList">
    <w:name w:val="Express Unnumbered List"/>
    <w:basedOn w:val="ExpressListNumber1"/>
    <w:rsid w:val="00EF6ED7"/>
    <w:pPr>
      <w:numPr>
        <w:numId w:val="0"/>
      </w:numPr>
      <w:ind w:left="360"/>
    </w:pPr>
  </w:style>
  <w:style w:type="paragraph" w:customStyle="1" w:styleId="ExpressBulletedList">
    <w:name w:val="Express Bulleted List"/>
    <w:basedOn w:val="ExpressUnnumberedList"/>
    <w:rsid w:val="00A035D7"/>
    <w:pPr>
      <w:ind w:left="1080" w:hanging="360"/>
    </w:pPr>
  </w:style>
  <w:style w:type="character" w:styleId="a8">
    <w:name w:val="Hyperlink"/>
    <w:uiPriority w:val="99"/>
    <w:rsid w:val="0086667D"/>
    <w:rPr>
      <w:color w:val="0000FF"/>
      <w:u w:val="single"/>
    </w:rPr>
  </w:style>
  <w:style w:type="paragraph" w:customStyle="1" w:styleId="OEBody">
    <w:name w:val="OE Body"/>
    <w:next w:val="a"/>
    <w:rsid w:val="0086667D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8666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xpressListNumber1">
    <w:name w:val="Express List Number 1"/>
    <w:basedOn w:val="ExpressBodySubsequentParagraph"/>
    <w:rsid w:val="00966C0B"/>
    <w:pPr>
      <w:numPr>
        <w:numId w:val="7"/>
      </w:numPr>
      <w:spacing w:before="120"/>
    </w:pPr>
  </w:style>
  <w:style w:type="paragraph" w:customStyle="1" w:styleId="ExpressListNumber2">
    <w:name w:val="Express List Number 2"/>
    <w:basedOn w:val="ExpressListNumber1"/>
    <w:rsid w:val="00966C0B"/>
    <w:pPr>
      <w:numPr>
        <w:numId w:val="8"/>
      </w:numPr>
    </w:pPr>
  </w:style>
  <w:style w:type="paragraph" w:customStyle="1" w:styleId="ExpressListBulleted">
    <w:name w:val="Express List Bulleted"/>
    <w:basedOn w:val="ExpressListUnnumbered"/>
    <w:rsid w:val="00966C0B"/>
    <w:pPr>
      <w:numPr>
        <w:numId w:val="9"/>
      </w:numPr>
    </w:pPr>
  </w:style>
  <w:style w:type="paragraph" w:customStyle="1" w:styleId="ExpressListUnnumbered">
    <w:name w:val="Express List Unnumbered"/>
    <w:basedOn w:val="ExpressListNumber1"/>
    <w:rsid w:val="00966C0B"/>
    <w:pPr>
      <w:numPr>
        <w:numId w:val="0"/>
      </w:numPr>
      <w:ind w:left="360"/>
    </w:pPr>
  </w:style>
  <w:style w:type="character" w:styleId="aa">
    <w:name w:val="FollowedHyperlink"/>
    <w:basedOn w:val="a0"/>
    <w:uiPriority w:val="99"/>
    <w:semiHidden/>
    <w:unhideWhenUsed/>
    <w:rsid w:val="009D703D"/>
    <w:rPr>
      <w:color w:val="800080" w:themeColor="followedHyperlink"/>
      <w:u w:val="single"/>
    </w:rPr>
  </w:style>
  <w:style w:type="character" w:styleId="ab">
    <w:name w:val="Strong"/>
    <w:basedOn w:val="a0"/>
    <w:uiPriority w:val="22"/>
    <w:qFormat/>
    <w:rsid w:val="006431DA"/>
    <w:rPr>
      <w:b/>
      <w:bCs/>
    </w:rPr>
  </w:style>
  <w:style w:type="paragraph" w:styleId="ac">
    <w:name w:val="Normal (Web)"/>
    <w:basedOn w:val="a"/>
    <w:uiPriority w:val="99"/>
    <w:semiHidden/>
    <w:unhideWhenUsed/>
    <w:rsid w:val="006431DA"/>
    <w:pPr>
      <w:spacing w:after="180" w:line="347" w:lineRule="atLeast"/>
    </w:pPr>
    <w:rPr>
      <w:rFonts w:ascii="Helvetica" w:eastAsia="Times New Roman" w:hAnsi="Helvetica" w:cs="Helvetica"/>
      <w:sz w:val="21"/>
      <w:szCs w:val="21"/>
    </w:rPr>
  </w:style>
  <w:style w:type="paragraph" w:styleId="ad">
    <w:name w:val="header"/>
    <w:basedOn w:val="a"/>
    <w:link w:val="Char2"/>
    <w:uiPriority w:val="99"/>
    <w:unhideWhenUsed/>
    <w:rsid w:val="008342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d"/>
    <w:uiPriority w:val="99"/>
    <w:rsid w:val="00834252"/>
    <w:rPr>
      <w:sz w:val="18"/>
      <w:szCs w:val="18"/>
    </w:rPr>
  </w:style>
  <w:style w:type="paragraph" w:styleId="ae">
    <w:name w:val="footer"/>
    <w:basedOn w:val="a"/>
    <w:link w:val="Char3"/>
    <w:uiPriority w:val="99"/>
    <w:unhideWhenUsed/>
    <w:rsid w:val="0083425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3">
    <w:name w:val="页脚 Char"/>
    <w:basedOn w:val="a0"/>
    <w:link w:val="ae"/>
    <w:uiPriority w:val="99"/>
    <w:rsid w:val="00834252"/>
    <w:rPr>
      <w:sz w:val="18"/>
      <w:szCs w:val="18"/>
    </w:rPr>
  </w:style>
  <w:style w:type="character" w:customStyle="1" w:styleId="ExpressAbstractBodyChar">
    <w:name w:val="Express Abstract Body Char"/>
    <w:basedOn w:val="a0"/>
    <w:link w:val="ExpressAbstractBody"/>
    <w:rsid w:val="00CC6C70"/>
    <w:rPr>
      <w:rFonts w:ascii="Times New Roman" w:hAnsi="Times New Roman"/>
      <w:color w:val="000000" w:themeColor="text1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rsid w:val="00966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xpressTitle">
    <w:name w:val="Express Title"/>
    <w:basedOn w:val="a"/>
    <w:next w:val="Author-BOE"/>
    <w:qFormat/>
    <w:rsid w:val="00966C0B"/>
    <w:pPr>
      <w:spacing w:after="0" w:line="240" w:lineRule="auto"/>
    </w:pPr>
    <w:rPr>
      <w:rFonts w:ascii="Arial" w:hAnsi="Arial"/>
      <w:b/>
      <w:spacing w:val="10"/>
      <w:kern w:val="32"/>
      <w:sz w:val="32"/>
    </w:rPr>
  </w:style>
  <w:style w:type="paragraph" w:customStyle="1" w:styleId="Author-BOE">
    <w:name w:val="Author - BOE"/>
    <w:basedOn w:val="ExpressTitle"/>
    <w:next w:val="ExpressAuthorAffiliation"/>
    <w:qFormat/>
    <w:rsid w:val="00966C0B"/>
    <w:pPr>
      <w:spacing w:before="240" w:after="80"/>
    </w:pPr>
    <w:rPr>
      <w:smallCaps/>
      <w:color w:val="7C130E"/>
      <w:spacing w:val="0"/>
      <w:kern w:val="0"/>
      <w:sz w:val="24"/>
    </w:rPr>
  </w:style>
  <w:style w:type="paragraph" w:customStyle="1" w:styleId="ExpressBodySubsequentParagraph">
    <w:name w:val="Express Body Subsequent Paragraph"/>
    <w:basedOn w:val="ExpressBodyFirstParagraph"/>
    <w:qFormat/>
    <w:rsid w:val="00966C0B"/>
    <w:pPr>
      <w:spacing w:before="0"/>
      <w:ind w:firstLine="288"/>
    </w:pPr>
  </w:style>
  <w:style w:type="paragraph" w:customStyle="1" w:styleId="ExpressAuthorAffiliation">
    <w:name w:val="Express Author Affiliation"/>
    <w:basedOn w:val="a3"/>
    <w:next w:val="ExpressEmail"/>
    <w:qFormat/>
    <w:rsid w:val="00966C0B"/>
    <w:rPr>
      <w:rFonts w:ascii="Times New Roman" w:hAnsi="Times New Roman"/>
      <w:i/>
      <w:sz w:val="18"/>
    </w:rPr>
  </w:style>
  <w:style w:type="paragraph" w:customStyle="1" w:styleId="Author-OE">
    <w:name w:val="Author - OE"/>
    <w:basedOn w:val="Author-BOE"/>
    <w:next w:val="ExpressAuthorAffiliation"/>
    <w:qFormat/>
    <w:rsid w:val="00966C0B"/>
    <w:rPr>
      <w:color w:val="943634"/>
    </w:rPr>
  </w:style>
  <w:style w:type="paragraph" w:styleId="a3">
    <w:name w:val="No Spacing"/>
    <w:uiPriority w:val="1"/>
    <w:rsid w:val="00966C0B"/>
    <w:pPr>
      <w:spacing w:after="0" w:line="240" w:lineRule="auto"/>
    </w:pPr>
  </w:style>
  <w:style w:type="paragraph" w:customStyle="1" w:styleId="Author-OME">
    <w:name w:val="Author - OME"/>
    <w:basedOn w:val="Author-BOE"/>
    <w:next w:val="ExpressAuthorAffiliation"/>
    <w:qFormat/>
    <w:rsid w:val="00966C0B"/>
    <w:rPr>
      <w:color w:val="1478B6"/>
    </w:rPr>
  </w:style>
  <w:style w:type="paragraph" w:customStyle="1" w:styleId="ExpressEmail">
    <w:name w:val="Express Email"/>
    <w:basedOn w:val="ExpressAuthorAffiliation"/>
    <w:next w:val="ExpressAbstractBody"/>
    <w:qFormat/>
    <w:rsid w:val="00966C0B"/>
    <w:rPr>
      <w:color w:val="2E2EB1"/>
    </w:rPr>
  </w:style>
  <w:style w:type="paragraph" w:customStyle="1" w:styleId="ExpressReferenceTitle">
    <w:name w:val="Express Reference Title"/>
    <w:next w:val="ExpressReferences"/>
    <w:qFormat/>
    <w:rsid w:val="00966C0B"/>
    <w:pPr>
      <w:pBdr>
        <w:top w:val="single" w:sz="4" w:space="1" w:color="auto"/>
      </w:pBdr>
      <w:spacing w:before="120" w:after="120" w:line="240" w:lineRule="auto"/>
    </w:pPr>
    <w:rPr>
      <w:rFonts w:ascii="Arial" w:hAnsi="Arial"/>
      <w:b/>
      <w:sz w:val="20"/>
    </w:rPr>
  </w:style>
  <w:style w:type="paragraph" w:customStyle="1" w:styleId="ExpressAbstractBody">
    <w:name w:val="Express Abstract Body"/>
    <w:next w:val="ExpressCopyright"/>
    <w:link w:val="ExpressAbstractBodyChar"/>
    <w:qFormat/>
    <w:rsid w:val="00966C0B"/>
    <w:pPr>
      <w:spacing w:before="240" w:after="0" w:line="240" w:lineRule="auto"/>
      <w:jc w:val="both"/>
    </w:pPr>
    <w:rPr>
      <w:rFonts w:ascii="Times New Roman" w:hAnsi="Times New Roman"/>
      <w:color w:val="000000" w:themeColor="text1"/>
      <w:sz w:val="20"/>
    </w:rPr>
  </w:style>
  <w:style w:type="paragraph" w:customStyle="1" w:styleId="ExpressCopyright">
    <w:name w:val="Express Copyright"/>
    <w:basedOn w:val="ExpressAbstractBody"/>
    <w:next w:val="ExpressOCISCodesBody"/>
    <w:qFormat/>
    <w:rsid w:val="00966C0B"/>
    <w:pPr>
      <w:spacing w:before="80"/>
    </w:pPr>
    <w:rPr>
      <w:sz w:val="16"/>
    </w:rPr>
  </w:style>
  <w:style w:type="paragraph" w:customStyle="1" w:styleId="ExpressOCISCodesBody">
    <w:name w:val="Express OCIS Codes Body"/>
    <w:basedOn w:val="ExpressCopyright"/>
    <w:next w:val="ExpressReferenceTitle"/>
    <w:qFormat/>
    <w:rsid w:val="00966C0B"/>
  </w:style>
  <w:style w:type="paragraph" w:customStyle="1" w:styleId="ExpressReferences">
    <w:name w:val="Express References"/>
    <w:qFormat/>
    <w:rsid w:val="00966C0B"/>
    <w:pPr>
      <w:numPr>
        <w:numId w:val="1"/>
      </w:numPr>
      <w:spacing w:after="0" w:line="240" w:lineRule="auto"/>
    </w:pPr>
    <w:rPr>
      <w:rFonts w:ascii="Times New Roman" w:hAnsi="Times New Roman"/>
      <w:sz w:val="16"/>
    </w:rPr>
  </w:style>
  <w:style w:type="paragraph" w:customStyle="1" w:styleId="ExpressSectionHeader1">
    <w:name w:val="Express Section Header 1"/>
    <w:next w:val="ExpressBodyFirstParagraph"/>
    <w:qFormat/>
    <w:rsid w:val="00966C0B"/>
    <w:pPr>
      <w:numPr>
        <w:numId w:val="5"/>
      </w:numPr>
      <w:spacing w:before="120" w:after="0" w:line="240" w:lineRule="auto"/>
    </w:pPr>
    <w:rPr>
      <w:rFonts w:ascii="Arial" w:hAnsi="Arial"/>
      <w:b/>
      <w:sz w:val="20"/>
    </w:rPr>
  </w:style>
  <w:style w:type="paragraph" w:customStyle="1" w:styleId="ExpressBodyFirstParagraph">
    <w:name w:val="Express Body First Paragraph"/>
    <w:basedOn w:val="ExpressAbstractBody"/>
    <w:qFormat/>
    <w:rsid w:val="00966C0B"/>
    <w:pPr>
      <w:spacing w:before="120"/>
    </w:pPr>
  </w:style>
  <w:style w:type="paragraph" w:customStyle="1" w:styleId="ExpressSectionHeader2">
    <w:name w:val="Express Section Header 2"/>
    <w:basedOn w:val="ExpressSectionHeader1"/>
    <w:next w:val="ExpressBodyFirstParagraph"/>
    <w:qFormat/>
    <w:rsid w:val="00966C0B"/>
    <w:pPr>
      <w:numPr>
        <w:numId w:val="0"/>
      </w:numPr>
    </w:pPr>
    <w:rPr>
      <w:b w:val="0"/>
      <w:i/>
    </w:rPr>
  </w:style>
  <w:style w:type="character" w:styleId="a4">
    <w:name w:val="annotation reference"/>
    <w:basedOn w:val="a0"/>
    <w:uiPriority w:val="99"/>
    <w:semiHidden/>
    <w:unhideWhenUsed/>
    <w:rsid w:val="00966C0B"/>
    <w:rPr>
      <w:sz w:val="16"/>
      <w:szCs w:val="16"/>
    </w:rPr>
  </w:style>
  <w:style w:type="paragraph" w:styleId="a5">
    <w:name w:val="annotation text"/>
    <w:basedOn w:val="a"/>
    <w:link w:val="Char"/>
    <w:uiPriority w:val="99"/>
    <w:semiHidden/>
    <w:unhideWhenUsed/>
    <w:rsid w:val="00966C0B"/>
    <w:pPr>
      <w:spacing w:line="240" w:lineRule="auto"/>
    </w:pPr>
    <w:rPr>
      <w:sz w:val="20"/>
      <w:szCs w:val="20"/>
    </w:rPr>
  </w:style>
  <w:style w:type="character" w:customStyle="1" w:styleId="Char">
    <w:name w:val="批注文字 Char"/>
    <w:basedOn w:val="a0"/>
    <w:link w:val="a5"/>
    <w:uiPriority w:val="99"/>
    <w:semiHidden/>
    <w:rsid w:val="00966C0B"/>
    <w:rPr>
      <w:sz w:val="20"/>
      <w:szCs w:val="20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966C0B"/>
    <w:rPr>
      <w:b/>
      <w:bCs/>
    </w:rPr>
  </w:style>
  <w:style w:type="character" w:customStyle="1" w:styleId="Char0">
    <w:name w:val="批注主题 Char"/>
    <w:basedOn w:val="Char"/>
    <w:link w:val="a6"/>
    <w:uiPriority w:val="99"/>
    <w:semiHidden/>
    <w:rsid w:val="00966C0B"/>
    <w:rPr>
      <w:b/>
      <w:bCs/>
      <w:sz w:val="20"/>
      <w:szCs w:val="20"/>
    </w:rPr>
  </w:style>
  <w:style w:type="paragraph" w:styleId="a7">
    <w:name w:val="Balloon Text"/>
    <w:basedOn w:val="a"/>
    <w:link w:val="Char1"/>
    <w:uiPriority w:val="99"/>
    <w:semiHidden/>
    <w:unhideWhenUsed/>
    <w:rsid w:val="00966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7"/>
    <w:uiPriority w:val="99"/>
    <w:semiHidden/>
    <w:rsid w:val="00966C0B"/>
    <w:rPr>
      <w:rFonts w:ascii="Tahoma" w:hAnsi="Tahoma" w:cs="Tahoma"/>
      <w:sz w:val="16"/>
      <w:szCs w:val="16"/>
    </w:rPr>
  </w:style>
  <w:style w:type="paragraph" w:customStyle="1" w:styleId="ExpressSectionHeader3">
    <w:name w:val="Express Section Header 3"/>
    <w:basedOn w:val="ExpressSectionHeader2"/>
    <w:next w:val="ExpressBodyFirstParagraph"/>
    <w:qFormat/>
    <w:rsid w:val="00966C0B"/>
    <w:rPr>
      <w:i w:val="0"/>
    </w:rPr>
  </w:style>
  <w:style w:type="paragraph" w:customStyle="1" w:styleId="ExpressFundingSectionHeader">
    <w:name w:val="Express Funding Section Header"/>
    <w:basedOn w:val="ExpressSectionHeader1"/>
    <w:next w:val="ExpressBodyFirstParagraph"/>
    <w:qFormat/>
    <w:rsid w:val="00966C0B"/>
    <w:pPr>
      <w:numPr>
        <w:numId w:val="0"/>
      </w:numPr>
      <w:spacing w:after="120"/>
      <w:ind w:left="360" w:hanging="360"/>
    </w:pPr>
  </w:style>
  <w:style w:type="paragraph" w:customStyle="1" w:styleId="ExpressAcknowledgmentsSectionHeader">
    <w:name w:val="Express Acknowledgments Section Header"/>
    <w:basedOn w:val="ExpressFundingSectionHeader"/>
    <w:next w:val="ExpressBodyFirstParagraph"/>
    <w:qFormat/>
    <w:rsid w:val="00966C0B"/>
  </w:style>
  <w:style w:type="paragraph" w:customStyle="1" w:styleId="ExpressFigureCaptionShort">
    <w:name w:val="Express Figure Caption Short"/>
    <w:basedOn w:val="ExpressBodyFirstParagraph"/>
    <w:next w:val="ExpressBodySubsequentParagraph"/>
    <w:qFormat/>
    <w:rsid w:val="00966C0B"/>
    <w:pPr>
      <w:spacing w:after="120"/>
      <w:ind w:left="720" w:right="720"/>
      <w:jc w:val="center"/>
    </w:pPr>
    <w:rPr>
      <w:sz w:val="16"/>
    </w:rPr>
  </w:style>
  <w:style w:type="paragraph" w:customStyle="1" w:styleId="ExpressFigureCaptionLong">
    <w:name w:val="Express Figure Caption Long"/>
    <w:basedOn w:val="ExpressFigureCaptionShort"/>
    <w:next w:val="ExpressBodySubsequentParagraph"/>
    <w:qFormat/>
    <w:rsid w:val="00966C0B"/>
    <w:pPr>
      <w:jc w:val="both"/>
    </w:pPr>
  </w:style>
  <w:style w:type="paragraph" w:customStyle="1" w:styleId="ExpressTableCaption">
    <w:name w:val="Express Table Caption"/>
    <w:basedOn w:val="ExpressBodyFirstParagraph"/>
    <w:next w:val="ExpressBodySubsequentParagraph"/>
    <w:qFormat/>
    <w:rsid w:val="00966C0B"/>
    <w:pPr>
      <w:spacing w:before="240" w:after="160"/>
      <w:jc w:val="center"/>
    </w:pPr>
    <w:rPr>
      <w:b/>
      <w:sz w:val="16"/>
    </w:rPr>
  </w:style>
  <w:style w:type="paragraph" w:customStyle="1" w:styleId="ExpressEquation">
    <w:name w:val="Express Equation"/>
    <w:basedOn w:val="ExpressBodySubsequentParagraph"/>
    <w:next w:val="ExpressBodySubsequentParagraph"/>
    <w:qFormat/>
    <w:rsid w:val="00966C0B"/>
    <w:pPr>
      <w:tabs>
        <w:tab w:val="center" w:pos="4320"/>
        <w:tab w:val="right" w:pos="7560"/>
      </w:tabs>
      <w:spacing w:before="120"/>
      <w:ind w:firstLine="0"/>
      <w:jc w:val="left"/>
    </w:pPr>
  </w:style>
  <w:style w:type="paragraph" w:customStyle="1" w:styleId="ExpressTableFootnote">
    <w:name w:val="Express Table Footnote"/>
    <w:basedOn w:val="ExpressBodyFirstParagraph"/>
    <w:next w:val="ExpressBodySubsequentParagraph"/>
    <w:rsid w:val="00966C0B"/>
    <w:pPr>
      <w:spacing w:after="120"/>
    </w:pPr>
    <w:rPr>
      <w:sz w:val="16"/>
    </w:rPr>
  </w:style>
  <w:style w:type="paragraph" w:customStyle="1" w:styleId="ExpressTableBody">
    <w:name w:val="Express Table Body"/>
    <w:basedOn w:val="ExpressBodyFirstParagraph"/>
    <w:next w:val="ExpressBodySubsequentParagraph"/>
    <w:qFormat/>
    <w:rsid w:val="00966C0B"/>
    <w:pPr>
      <w:spacing w:before="0" w:after="80"/>
    </w:pPr>
    <w:rPr>
      <w:sz w:val="16"/>
    </w:rPr>
  </w:style>
  <w:style w:type="paragraph" w:customStyle="1" w:styleId="ExpressNumberList1">
    <w:name w:val="Express Number List 1"/>
    <w:basedOn w:val="ExpressBodySubsequentParagraph"/>
    <w:rsid w:val="00FC5DCC"/>
    <w:pPr>
      <w:spacing w:before="120"/>
      <w:ind w:left="1080" w:hanging="360"/>
    </w:pPr>
  </w:style>
  <w:style w:type="paragraph" w:customStyle="1" w:styleId="ExpressWebAddress">
    <w:name w:val="Express Web Address"/>
    <w:basedOn w:val="ExpressEmail"/>
    <w:next w:val="ExpressAbstractBody"/>
    <w:rsid w:val="00966C0B"/>
  </w:style>
  <w:style w:type="paragraph" w:customStyle="1" w:styleId="ExpressFigure">
    <w:name w:val="Express Figure"/>
    <w:basedOn w:val="ExpressBodyFirstParagraph"/>
    <w:next w:val="ExpressFigureCaptionLong"/>
    <w:rsid w:val="00966C0B"/>
    <w:pPr>
      <w:jc w:val="center"/>
    </w:pPr>
    <w:rPr>
      <w:sz w:val="16"/>
    </w:rPr>
  </w:style>
  <w:style w:type="paragraph" w:customStyle="1" w:styleId="ExpressNumberList2">
    <w:name w:val="Express Number List 2"/>
    <w:basedOn w:val="ExpressNumberList1"/>
    <w:rsid w:val="00EC0262"/>
    <w:pPr>
      <w:ind w:left="1440"/>
    </w:pPr>
  </w:style>
  <w:style w:type="paragraph" w:customStyle="1" w:styleId="ExpressUnnumberedList">
    <w:name w:val="Express Unnumbered List"/>
    <w:basedOn w:val="ExpressListNumber1"/>
    <w:rsid w:val="00EF6ED7"/>
    <w:pPr>
      <w:numPr>
        <w:numId w:val="0"/>
      </w:numPr>
      <w:ind w:left="360"/>
    </w:pPr>
  </w:style>
  <w:style w:type="paragraph" w:customStyle="1" w:styleId="ExpressBulletedList">
    <w:name w:val="Express Bulleted List"/>
    <w:basedOn w:val="ExpressUnnumberedList"/>
    <w:rsid w:val="00A035D7"/>
    <w:pPr>
      <w:ind w:left="1080" w:hanging="360"/>
    </w:pPr>
  </w:style>
  <w:style w:type="character" w:styleId="a8">
    <w:name w:val="Hyperlink"/>
    <w:uiPriority w:val="99"/>
    <w:rsid w:val="0086667D"/>
    <w:rPr>
      <w:color w:val="0000FF"/>
      <w:u w:val="single"/>
    </w:rPr>
  </w:style>
  <w:style w:type="paragraph" w:customStyle="1" w:styleId="OEBody">
    <w:name w:val="OE Body"/>
    <w:next w:val="a"/>
    <w:rsid w:val="0086667D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8666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xpressListNumber1">
    <w:name w:val="Express List Number 1"/>
    <w:basedOn w:val="ExpressBodySubsequentParagraph"/>
    <w:rsid w:val="00966C0B"/>
    <w:pPr>
      <w:numPr>
        <w:numId w:val="7"/>
      </w:numPr>
      <w:spacing w:before="120"/>
    </w:pPr>
  </w:style>
  <w:style w:type="paragraph" w:customStyle="1" w:styleId="ExpressListNumber2">
    <w:name w:val="Express List Number 2"/>
    <w:basedOn w:val="ExpressListNumber1"/>
    <w:rsid w:val="00966C0B"/>
    <w:pPr>
      <w:numPr>
        <w:numId w:val="8"/>
      </w:numPr>
    </w:pPr>
  </w:style>
  <w:style w:type="paragraph" w:customStyle="1" w:styleId="ExpressListBulleted">
    <w:name w:val="Express List Bulleted"/>
    <w:basedOn w:val="ExpressListUnnumbered"/>
    <w:rsid w:val="00966C0B"/>
    <w:pPr>
      <w:numPr>
        <w:numId w:val="9"/>
      </w:numPr>
    </w:pPr>
  </w:style>
  <w:style w:type="paragraph" w:customStyle="1" w:styleId="ExpressListUnnumbered">
    <w:name w:val="Express List Unnumbered"/>
    <w:basedOn w:val="ExpressListNumber1"/>
    <w:rsid w:val="00966C0B"/>
    <w:pPr>
      <w:numPr>
        <w:numId w:val="0"/>
      </w:numPr>
      <w:ind w:left="360"/>
    </w:pPr>
  </w:style>
  <w:style w:type="character" w:styleId="aa">
    <w:name w:val="FollowedHyperlink"/>
    <w:basedOn w:val="a0"/>
    <w:uiPriority w:val="99"/>
    <w:semiHidden/>
    <w:unhideWhenUsed/>
    <w:rsid w:val="009D703D"/>
    <w:rPr>
      <w:color w:val="800080" w:themeColor="followedHyperlink"/>
      <w:u w:val="single"/>
    </w:rPr>
  </w:style>
  <w:style w:type="character" w:styleId="ab">
    <w:name w:val="Strong"/>
    <w:basedOn w:val="a0"/>
    <w:uiPriority w:val="22"/>
    <w:qFormat/>
    <w:rsid w:val="006431DA"/>
    <w:rPr>
      <w:b/>
      <w:bCs/>
    </w:rPr>
  </w:style>
  <w:style w:type="paragraph" w:styleId="ac">
    <w:name w:val="Normal (Web)"/>
    <w:basedOn w:val="a"/>
    <w:uiPriority w:val="99"/>
    <w:semiHidden/>
    <w:unhideWhenUsed/>
    <w:rsid w:val="006431DA"/>
    <w:pPr>
      <w:spacing w:after="180" w:line="347" w:lineRule="atLeast"/>
    </w:pPr>
    <w:rPr>
      <w:rFonts w:ascii="Helvetica" w:eastAsia="Times New Roman" w:hAnsi="Helvetica" w:cs="Helvetica"/>
      <w:sz w:val="21"/>
      <w:szCs w:val="21"/>
    </w:rPr>
  </w:style>
  <w:style w:type="paragraph" w:styleId="ad">
    <w:name w:val="header"/>
    <w:basedOn w:val="a"/>
    <w:link w:val="Char2"/>
    <w:uiPriority w:val="99"/>
    <w:unhideWhenUsed/>
    <w:rsid w:val="008342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d"/>
    <w:uiPriority w:val="99"/>
    <w:rsid w:val="00834252"/>
    <w:rPr>
      <w:sz w:val="18"/>
      <w:szCs w:val="18"/>
    </w:rPr>
  </w:style>
  <w:style w:type="paragraph" w:styleId="ae">
    <w:name w:val="footer"/>
    <w:basedOn w:val="a"/>
    <w:link w:val="Char3"/>
    <w:uiPriority w:val="99"/>
    <w:unhideWhenUsed/>
    <w:rsid w:val="0083425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3">
    <w:name w:val="页脚 Char"/>
    <w:basedOn w:val="a0"/>
    <w:link w:val="ae"/>
    <w:uiPriority w:val="99"/>
    <w:rsid w:val="00834252"/>
    <w:rPr>
      <w:sz w:val="18"/>
      <w:szCs w:val="18"/>
    </w:rPr>
  </w:style>
  <w:style w:type="character" w:customStyle="1" w:styleId="ExpressAbstractBodyChar">
    <w:name w:val="Express Abstract Body Char"/>
    <w:basedOn w:val="a0"/>
    <w:link w:val="ExpressAbstractBody"/>
    <w:rsid w:val="00CC6C70"/>
    <w:rPr>
      <w:rFonts w:ascii="Times New Roman" w:hAnsi="Times New Roman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2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9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8620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3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*Corresponding%20authors:%20Markus%20Raschke:%20markus.raschke@colorado.edu%20" TargetMode="External"/><Relationship Id="rId13" Type="http://schemas.openxmlformats.org/officeDocument/2006/relationships/image" Target="media/image5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ayfi\AppData\Roaming\Microsoft\Templates\Express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Express-Template</Template>
  <TotalTime>6</TotalTime>
  <Pages>4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OSA</Company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Mayfield, Jennifer</dc:creator>
  <cp:lastModifiedBy>Administrator</cp:lastModifiedBy>
  <cp:revision>3</cp:revision>
  <cp:lastPrinted>2016-06-08T15:32:00Z</cp:lastPrinted>
  <dcterms:created xsi:type="dcterms:W3CDTF">2018-05-17T22:56:00Z</dcterms:created>
  <dcterms:modified xsi:type="dcterms:W3CDTF">2018-05-18T13:17:00Z</dcterms:modified>
</cp:coreProperties>
</file>